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9A" w:rsidRPr="00E01438" w:rsidRDefault="0007679A" w:rsidP="00767A7E">
      <w:pPr>
        <w:pStyle w:val="Nagwek3"/>
        <w:spacing w:before="0" w:after="0" w:line="276" w:lineRule="auto"/>
        <w:jc w:val="right"/>
        <w:rPr>
          <w:rFonts w:ascii="Calibri" w:hAnsi="Calibri"/>
          <w:b w:val="0"/>
          <w:sz w:val="24"/>
          <w:szCs w:val="24"/>
        </w:rPr>
      </w:pPr>
      <w:bookmarkStart w:id="0" w:name="_GoBack"/>
      <w:bookmarkEnd w:id="0"/>
      <w:r w:rsidRPr="00E01438">
        <w:rPr>
          <w:rFonts w:ascii="Calibri" w:hAnsi="Calibri"/>
          <w:b w:val="0"/>
          <w:sz w:val="24"/>
          <w:szCs w:val="24"/>
        </w:rPr>
        <w:t>Załącznik nr 6 do SIWZ</w:t>
      </w:r>
    </w:p>
    <w:p w:rsidR="0007679A" w:rsidRPr="00E01438" w:rsidRDefault="0007679A" w:rsidP="00767A7E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C20B70" w:rsidRPr="00392F72" w:rsidRDefault="0007679A" w:rsidP="00767A7E">
      <w:pPr>
        <w:pStyle w:val="Nagwek3"/>
        <w:spacing w:before="0" w:after="0" w:line="276" w:lineRule="auto"/>
        <w:jc w:val="center"/>
        <w:rPr>
          <w:rFonts w:ascii="Calibri" w:hAnsi="Calibri"/>
          <w:sz w:val="24"/>
          <w:szCs w:val="24"/>
          <w:u w:val="single"/>
        </w:rPr>
      </w:pPr>
      <w:r w:rsidRPr="00392F72">
        <w:rPr>
          <w:rFonts w:ascii="Calibri" w:hAnsi="Calibri"/>
          <w:sz w:val="24"/>
          <w:szCs w:val="24"/>
          <w:u w:val="single"/>
        </w:rPr>
        <w:t>Istotne postanowienia umowy</w:t>
      </w:r>
    </w:p>
    <w:p w:rsidR="0007679A" w:rsidRPr="00E01438" w:rsidRDefault="0007679A" w:rsidP="00767A7E">
      <w:pPr>
        <w:pStyle w:val="Nagwek3"/>
        <w:spacing w:before="0" w:after="0" w:line="276" w:lineRule="auto"/>
        <w:jc w:val="center"/>
        <w:rPr>
          <w:rFonts w:ascii="Calibri" w:hAnsi="Calibri"/>
          <w:sz w:val="24"/>
          <w:szCs w:val="24"/>
        </w:rPr>
      </w:pPr>
      <w:r w:rsidRPr="00E01438">
        <w:rPr>
          <w:rFonts w:ascii="Calibri" w:hAnsi="Calibri"/>
          <w:sz w:val="24"/>
          <w:szCs w:val="24"/>
        </w:rPr>
        <w:t xml:space="preserve"> </w:t>
      </w:r>
    </w:p>
    <w:p w:rsidR="0007679A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hAnsi="Calibri"/>
          <w:sz w:val="24"/>
          <w:szCs w:val="24"/>
          <w:lang w:eastAsia="pl-PL"/>
        </w:rPr>
        <w:t xml:space="preserve">Dotyczy postępowania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pn. </w:t>
      </w:r>
      <w:r w:rsidR="00FD4383" w:rsidRPr="007112BE">
        <w:rPr>
          <w:rFonts w:ascii="Calibri" w:eastAsia="Times New Roman" w:hAnsi="Calibri" w:cs="Arial"/>
          <w:i/>
          <w:sz w:val="24"/>
          <w:szCs w:val="24"/>
          <w:lang w:eastAsia="pl-PL"/>
        </w:rPr>
        <w:t>„Kompleksowa dostawa energii elektrycznej obejmująca sprzedaż oraz świadczenie usług dystrybucji energii elektrycznej dla potrzeb Gminy Łukowa i  jednostek organizacyjnych Gminy Łukowa w okresie 01.01.2018 r. – 31.12.2019 r.”</w:t>
      </w:r>
    </w:p>
    <w:p w:rsidR="0007679A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7679A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07679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1.</w:t>
      </w:r>
      <w:r w:rsidR="00C20B70" w:rsidRPr="00E0143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  <w:r w:rsidRPr="0007679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Postanowienia ogólne</w:t>
      </w:r>
    </w:p>
    <w:p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7679A" w:rsidRPr="0007679A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 razie sprzeczności poniższych postanowień z zapisami wzorów umów stosowanych przez </w:t>
      </w:r>
    </w:p>
    <w:p w:rsidR="0007679A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b/>
          <w:sz w:val="24"/>
          <w:szCs w:val="24"/>
          <w:lang w:eastAsia="pl-PL"/>
        </w:rPr>
        <w:t>Wykonawców pierwszeństwo mają zapisy Istotnych postanowień umowy.</w:t>
      </w:r>
    </w:p>
    <w:p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C33F0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1.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Przedmiotem umowy jest </w:t>
      </w:r>
      <w:r w:rsidRPr="007112BE">
        <w:rPr>
          <w:rFonts w:ascii="Calibri" w:eastAsia="Times New Roman" w:hAnsi="Calibri" w:cs="Arial"/>
          <w:i/>
          <w:sz w:val="24"/>
          <w:szCs w:val="24"/>
          <w:lang w:eastAsia="pl-PL"/>
        </w:rPr>
        <w:t>„</w:t>
      </w:r>
      <w:r w:rsidR="00FD4383" w:rsidRPr="007112BE">
        <w:rPr>
          <w:rFonts w:ascii="Calibri" w:eastAsia="Times New Roman" w:hAnsi="Calibri" w:cs="Arial"/>
          <w:i/>
          <w:sz w:val="24"/>
          <w:szCs w:val="24"/>
          <w:lang w:eastAsia="pl-PL"/>
        </w:rPr>
        <w:t>Kompleksowa dostawa energii elektrycznej obejmująca sprzedaż oraz świadczenie usług dystrybucji energii elektrycznej dla potrzeb Gminy Łukowa i  jednostek organizacyjnych Gminy Łukowa w okresie 01.01.2018 r. – 31.12.2019 r.</w:t>
      </w:r>
      <w:r w:rsidRPr="007112BE">
        <w:rPr>
          <w:rFonts w:ascii="Calibri" w:eastAsia="Times New Roman" w:hAnsi="Calibri" w:cs="Arial"/>
          <w:i/>
          <w:sz w:val="24"/>
          <w:szCs w:val="24"/>
          <w:lang w:eastAsia="pl-PL"/>
        </w:rPr>
        <w:t>”</w:t>
      </w:r>
    </w:p>
    <w:p w:rsidR="0007679A" w:rsidRPr="0007679A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2.</w:t>
      </w:r>
      <w:r w:rsidR="002C33F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Wybrany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Wykonawca winien przedstawić Zamawiającemu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w terminie do 5 dni od dnia</w:t>
      </w:r>
      <w:r w:rsidR="002C33F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rozstrzygnięciu postępowania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Wzór Umowy kompleksowej </w:t>
      </w:r>
      <w:r w:rsidR="002C33F0" w:rsidRPr="00E01438">
        <w:rPr>
          <w:rFonts w:ascii="Calibri" w:eastAsia="Times New Roman" w:hAnsi="Calibri" w:cs="Arial"/>
          <w:sz w:val="24"/>
          <w:szCs w:val="24"/>
          <w:lang w:eastAsia="pl-PL"/>
        </w:rPr>
        <w:t>dostawy energii elektrycznej obejmując</w:t>
      </w:r>
      <w:r w:rsidR="00E01438">
        <w:rPr>
          <w:rFonts w:ascii="Calibri" w:eastAsia="Times New Roman" w:hAnsi="Calibri" w:cs="Arial"/>
          <w:sz w:val="24"/>
          <w:szCs w:val="24"/>
          <w:lang w:eastAsia="pl-PL"/>
        </w:rPr>
        <w:t>ej</w:t>
      </w:r>
      <w:r w:rsidR="002C33F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sprzedaż oraz świadczenie usług dystrybucji energii elektrycznej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2C33F0" w:rsidRPr="00E01438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3. </w:t>
      </w:r>
      <w:r w:rsidR="0007679A"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Umowa zostaje zawarta w wyniku </w:t>
      </w:r>
      <w:r w:rsidR="002C33F0" w:rsidRPr="00E01438">
        <w:rPr>
          <w:rFonts w:ascii="Calibri" w:eastAsia="Times New Roman" w:hAnsi="Calibri" w:cs="Arial"/>
          <w:sz w:val="24"/>
          <w:szCs w:val="24"/>
          <w:lang w:eastAsia="pl-PL"/>
        </w:rPr>
        <w:t>postępowania o udzielenie zamówienia publicznego</w:t>
      </w:r>
      <w:r w:rsidR="00A62F4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="002C33F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prowadzonego na podstawie art. 39 ustawy z dnia 29 stycznia 2004 r. Prawo zamówień publicznych </w:t>
      </w:r>
      <w:r w:rsidR="00FA5877" w:rsidRPr="00FA5877">
        <w:rPr>
          <w:rFonts w:ascii="Calibri" w:eastAsia="Times New Roman" w:hAnsi="Calibri" w:cs="Arial"/>
          <w:sz w:val="24"/>
          <w:szCs w:val="24"/>
          <w:lang w:eastAsia="pl-PL"/>
        </w:rPr>
        <w:t>(t. j. Dz. U. z 2017 r. poz. 1579), dalej: „Ustawa Pzp”</w:t>
      </w:r>
      <w:r w:rsidR="00FA5877" w:rsidRPr="00FA5877" w:rsidDel="00FA587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2C33F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w trybie przetargu nieograniczonego o wartości mniejszej niż kwoty określone w przepisach wydanych na podstawie art. 11 ust. 8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 xml:space="preserve">Ustawy </w:t>
      </w:r>
      <w:r w:rsidR="002C33F0" w:rsidRPr="00E01438"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zp.</w:t>
      </w:r>
    </w:p>
    <w:p w:rsidR="00C20B70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4.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Umowa zostanie zawarta na czas określony</w:t>
      </w:r>
      <w:r w:rsidR="000E73A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b/>
          <w:sz w:val="24"/>
          <w:szCs w:val="24"/>
          <w:lang w:eastAsia="pl-PL"/>
        </w:rPr>
        <w:t>do</w:t>
      </w:r>
      <w:r w:rsidR="00C20B70" w:rsidRPr="00E0143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FD438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31.12.2019 </w:t>
      </w:r>
      <w:r w:rsidRPr="0007679A">
        <w:rPr>
          <w:rFonts w:ascii="Calibri" w:eastAsia="Times New Roman" w:hAnsi="Calibri" w:cs="Arial"/>
          <w:b/>
          <w:sz w:val="24"/>
          <w:szCs w:val="24"/>
          <w:lang w:eastAsia="pl-PL"/>
        </w:rPr>
        <w:t>r.</w:t>
      </w:r>
    </w:p>
    <w:p w:rsidR="0007679A" w:rsidRPr="0007679A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5.</w:t>
      </w:r>
      <w:r w:rsid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Integralną częścią umowy jest oferta Wykonawcy.</w:t>
      </w:r>
    </w:p>
    <w:p w:rsidR="0007679A" w:rsidRPr="0007679A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6.</w:t>
      </w:r>
      <w:r w:rsid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Oprócz istotnych postanowień umow</w:t>
      </w:r>
      <w:r w:rsidR="00E01438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, umowa z </w:t>
      </w:r>
      <w:r w:rsidR="00E01438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ykonawcą zawierać będzie również </w:t>
      </w:r>
      <w:r w:rsidR="00531D8E"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niezbędne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elementy umowy</w:t>
      </w:r>
      <w:r w:rsidR="00531D8E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 wynikające z ustawy z dnia 10 kwietnia 1997</w:t>
      </w:r>
      <w:r w:rsidR="00A33A4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r</w:t>
      </w:r>
      <w:r w:rsidR="00A33A4E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 Prawo energetyczne (</w:t>
      </w:r>
      <w:r w:rsidR="000E73A1" w:rsidRPr="000E73A1">
        <w:rPr>
          <w:rFonts w:ascii="Calibri" w:eastAsia="Times New Roman" w:hAnsi="Calibri" w:cs="Arial"/>
          <w:sz w:val="24"/>
          <w:szCs w:val="24"/>
          <w:lang w:eastAsia="pl-PL"/>
        </w:rPr>
        <w:t>t.j. Dz. U. z 2017 r. poz. 220 z późn. zm.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)</w:t>
      </w:r>
    </w:p>
    <w:p w:rsidR="00C20B70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7.</w:t>
      </w:r>
      <w:r w:rsidR="001C3F53" w:rsidRPr="00E01438">
        <w:rPr>
          <w:rFonts w:ascii="Calibri" w:hAnsi="Calibri"/>
          <w:sz w:val="24"/>
          <w:szCs w:val="24"/>
        </w:rPr>
        <w:t xml:space="preserve"> K</w:t>
      </w:r>
      <w:r w:rsidR="001C3F53" w:rsidRPr="00E01438">
        <w:rPr>
          <w:rFonts w:ascii="Calibri" w:eastAsia="Times New Roman" w:hAnsi="Calibri" w:cs="Arial"/>
          <w:sz w:val="24"/>
          <w:szCs w:val="24"/>
          <w:lang w:eastAsia="pl-PL"/>
        </w:rPr>
        <w:t>ompleksowa dostawa energii elektrycznej obejmująca sprzedaż oraz świadczenie usług dystrybucji energii elektrycznej</w:t>
      </w:r>
      <w:r w:rsidR="00531D8E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="001C3F53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odbywa się na warunkach określonych przepisami ustawy z dnia 10 kwietnia 1997 r. Prawo energetyczne (</w:t>
      </w:r>
      <w:r w:rsidR="00FA5877" w:rsidRPr="00FA5877">
        <w:rPr>
          <w:rFonts w:ascii="Calibri" w:eastAsia="Times New Roman" w:hAnsi="Calibri" w:cs="Arial"/>
          <w:sz w:val="24"/>
          <w:szCs w:val="24"/>
          <w:lang w:eastAsia="pl-PL"/>
        </w:rPr>
        <w:t>t.j. Dz. U. z 2017 r. poz. 220 z późn. zm.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), przepisami </w:t>
      </w:r>
      <w:r w:rsidR="00531D8E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531D8E" w:rsidRPr="00531D8E">
        <w:rPr>
          <w:rFonts w:ascii="Calibri" w:eastAsia="Times New Roman" w:hAnsi="Calibri" w:cs="Arial"/>
          <w:sz w:val="24"/>
          <w:szCs w:val="24"/>
          <w:lang w:eastAsia="pl-PL"/>
        </w:rPr>
        <w:t>staw</w:t>
      </w:r>
      <w:r w:rsidR="00531D8E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="00531D8E" w:rsidRPr="00531D8E">
        <w:rPr>
          <w:rFonts w:ascii="Calibri" w:eastAsia="Times New Roman" w:hAnsi="Calibri" w:cs="Arial"/>
          <w:sz w:val="24"/>
          <w:szCs w:val="24"/>
          <w:lang w:eastAsia="pl-PL"/>
        </w:rPr>
        <w:t xml:space="preserve"> z dnia 23 kwietnia 1964r.- Kodeks Cywilny (</w:t>
      </w:r>
      <w:r w:rsidR="00FA5877" w:rsidRPr="00FA5877">
        <w:rPr>
          <w:rFonts w:ascii="Calibri" w:eastAsia="Times New Roman" w:hAnsi="Calibri" w:cs="Arial"/>
          <w:sz w:val="24"/>
          <w:szCs w:val="24"/>
          <w:lang w:eastAsia="pl-PL"/>
        </w:rPr>
        <w:t>t.j. Dz. U. z 2017 r. poz. 459 z późn. zm.</w:t>
      </w:r>
      <w:r w:rsidR="00531D8E" w:rsidRPr="00531D8E">
        <w:rPr>
          <w:rFonts w:ascii="Calibri" w:eastAsia="Times New Roman" w:hAnsi="Calibri" w:cs="Arial"/>
          <w:sz w:val="24"/>
          <w:szCs w:val="24"/>
          <w:lang w:eastAsia="pl-PL"/>
        </w:rPr>
        <w:t>)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, zasadami określonymi w koncesji, postanowieniami niniejszej </w:t>
      </w:r>
      <w:r w:rsidR="009C5408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mowy</w:t>
      </w:r>
      <w:r w:rsidR="001C3F53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oraz Taryfą Operatora Systemu Dystrybucyjnego –</w:t>
      </w:r>
      <w:r w:rsidR="001C3F53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FD4383">
        <w:rPr>
          <w:rFonts w:ascii="Calibri" w:eastAsia="Times New Roman" w:hAnsi="Calibri" w:cs="Arial"/>
          <w:sz w:val="24"/>
          <w:szCs w:val="24"/>
          <w:lang w:eastAsia="pl-PL"/>
        </w:rPr>
        <w:t>PGE Dystrybucja S.A.</w:t>
      </w:r>
      <w:r w:rsidR="00FD4383"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07679A" w:rsidRPr="0007679A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8.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Wykonawca zobowiązuje się do </w:t>
      </w:r>
      <w:r w:rsidR="001C3F53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kompleksowej dostawy energii elektrycznej obejmującej sprzedaż oraz świadczenie usług dystrybucji energii elektrycznej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do </w:t>
      </w:r>
      <w:r w:rsidR="001C3F53" w:rsidRPr="00E01438">
        <w:rPr>
          <w:rFonts w:ascii="Calibri" w:eastAsia="Times New Roman" w:hAnsi="Calibri" w:cs="Arial"/>
          <w:sz w:val="24"/>
          <w:szCs w:val="24"/>
          <w:lang w:eastAsia="pl-PL"/>
        </w:rPr>
        <w:t>punktów poboru energii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 xml:space="preserve">elektrycznej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Zamawiającego</w:t>
      </w:r>
      <w:r w:rsidR="00531D8E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 zgodnie z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="00FA5877" w:rsidRPr="0007679A">
        <w:rPr>
          <w:rFonts w:ascii="Calibri" w:eastAsia="Times New Roman" w:hAnsi="Calibri" w:cs="Arial"/>
          <w:sz w:val="24"/>
          <w:szCs w:val="24"/>
          <w:lang w:eastAsia="pl-PL"/>
        </w:rPr>
        <w:t>ałącznikiem</w:t>
      </w:r>
      <w:r w:rsidR="00FA5877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nr 1 SIWZ.</w:t>
      </w:r>
    </w:p>
    <w:p w:rsidR="0007679A" w:rsidRPr="0007679A" w:rsidRDefault="001C3F53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07679A" w:rsidRPr="0007679A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7679A"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Wykonawca zawrze umowy na 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kompleksową dostawę energii elektrycznej obejmującą sprzedaż oraz świadczenie usług dystrybucji energii elektrycznej</w:t>
      </w:r>
      <w:r w:rsidR="0007679A"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 z 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Gminą </w:t>
      </w:r>
      <w:r w:rsidR="00FD4383">
        <w:rPr>
          <w:rFonts w:ascii="Calibri" w:eastAsia="Times New Roman" w:hAnsi="Calibri" w:cs="Arial"/>
          <w:sz w:val="24"/>
          <w:szCs w:val="24"/>
          <w:lang w:eastAsia="pl-PL"/>
        </w:rPr>
        <w:t>Łukowa</w:t>
      </w:r>
      <w:r w:rsidR="00FD4383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7679A" w:rsidRPr="0007679A">
        <w:rPr>
          <w:rFonts w:ascii="Calibri" w:eastAsia="Times New Roman" w:hAnsi="Calibri" w:cs="Arial"/>
          <w:sz w:val="24"/>
          <w:szCs w:val="24"/>
          <w:lang w:eastAsia="pl-PL"/>
        </w:rPr>
        <w:t>oraz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7679A" w:rsidRPr="0007679A"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="00531D8E">
        <w:rPr>
          <w:rFonts w:ascii="Calibri" w:eastAsia="Times New Roman" w:hAnsi="Calibri" w:cs="Arial"/>
          <w:sz w:val="24"/>
          <w:szCs w:val="24"/>
          <w:lang w:eastAsia="pl-PL"/>
        </w:rPr>
        <w:t xml:space="preserve"> następującymi podmiotami</w:t>
      </w:r>
      <w:r w:rsidR="0007679A" w:rsidRPr="0007679A">
        <w:rPr>
          <w:rFonts w:ascii="Calibri" w:eastAsia="Times New Roman" w:hAnsi="Calibri" w:cs="Arial"/>
          <w:sz w:val="24"/>
          <w:szCs w:val="24"/>
          <w:lang w:eastAsia="pl-PL"/>
        </w:rPr>
        <w:t>:</w:t>
      </w:r>
    </w:p>
    <w:p w:rsidR="00FD4383" w:rsidRPr="00FD4383" w:rsidRDefault="001C3F53" w:rsidP="00FD4383">
      <w:pPr>
        <w:spacing w:after="0" w:line="276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  <w:r w:rsidRPr="00E01438">
        <w:rPr>
          <w:rFonts w:ascii="Calibri" w:hAnsi="Calibri"/>
          <w:color w:val="000000"/>
          <w:sz w:val="24"/>
          <w:szCs w:val="24"/>
        </w:rPr>
        <w:lastRenderedPageBreak/>
        <w:t>1)</w:t>
      </w:r>
      <w:r w:rsidR="00FD4383">
        <w:rPr>
          <w:rFonts w:ascii="Calibri" w:hAnsi="Calibri"/>
          <w:color w:val="000000"/>
          <w:sz w:val="24"/>
          <w:szCs w:val="24"/>
        </w:rPr>
        <w:t xml:space="preserve"> </w:t>
      </w:r>
      <w:r w:rsidR="00FD4383" w:rsidRPr="00FD4383">
        <w:rPr>
          <w:rFonts w:ascii="Calibri" w:hAnsi="Calibri"/>
          <w:color w:val="000000"/>
          <w:sz w:val="24"/>
          <w:szCs w:val="24"/>
        </w:rPr>
        <w:t>Zakład Gospodarki Komunalnej z siedzibą w Łukowej, Łukowa 569, 23-412 Łukowa</w:t>
      </w:r>
    </w:p>
    <w:p w:rsidR="00FD4383" w:rsidRPr="00FD4383" w:rsidRDefault="00FD4383" w:rsidP="00FD4383">
      <w:pPr>
        <w:spacing w:after="0" w:line="276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  <w:r w:rsidRPr="00FD4383">
        <w:rPr>
          <w:rFonts w:ascii="Calibri" w:hAnsi="Calibri"/>
          <w:color w:val="000000"/>
          <w:sz w:val="24"/>
          <w:szCs w:val="24"/>
        </w:rPr>
        <w:t>2</w:t>
      </w:r>
      <w:r>
        <w:rPr>
          <w:rFonts w:ascii="Calibri" w:hAnsi="Calibri"/>
          <w:color w:val="000000"/>
          <w:sz w:val="24"/>
          <w:szCs w:val="24"/>
        </w:rPr>
        <w:t>)</w:t>
      </w:r>
      <w:r w:rsidRPr="00FD4383">
        <w:rPr>
          <w:rFonts w:ascii="Calibri" w:hAnsi="Calibri"/>
          <w:color w:val="000000"/>
          <w:sz w:val="24"/>
          <w:szCs w:val="24"/>
        </w:rPr>
        <w:t xml:space="preserve"> Szkoła Podstawowa im. Edwarda Błaszczaka ps. "Grom"  w Chmielku, Chmielek 81, 23-412 Łukowa</w:t>
      </w:r>
    </w:p>
    <w:p w:rsidR="00FD4383" w:rsidRPr="00FD4383" w:rsidRDefault="00FD4383" w:rsidP="00FD4383">
      <w:pPr>
        <w:spacing w:after="0" w:line="276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3)</w:t>
      </w:r>
      <w:r w:rsidRPr="00FD4383">
        <w:rPr>
          <w:rFonts w:ascii="Calibri" w:hAnsi="Calibri"/>
          <w:color w:val="000000"/>
          <w:sz w:val="24"/>
          <w:szCs w:val="24"/>
        </w:rPr>
        <w:t xml:space="preserve"> Szkoła Podstawowa im. Jana Pawła II w Łukowej, Łukowa 341, 23-412 Łukowa</w:t>
      </w:r>
    </w:p>
    <w:p w:rsidR="00FD4383" w:rsidRPr="00FD4383" w:rsidRDefault="00FD4383" w:rsidP="00FD4383">
      <w:pPr>
        <w:spacing w:after="0" w:line="276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4)</w:t>
      </w:r>
      <w:r w:rsidRPr="00FD4383">
        <w:rPr>
          <w:rFonts w:ascii="Calibri" w:hAnsi="Calibri"/>
          <w:color w:val="000000"/>
          <w:sz w:val="24"/>
          <w:szCs w:val="24"/>
        </w:rPr>
        <w:t xml:space="preserve"> Gimnazjum im. Pawła Adamca w Łukowej, Łukowa 341, 23-412 Łukowa</w:t>
      </w:r>
    </w:p>
    <w:p w:rsidR="001C3F53" w:rsidRPr="00E01438" w:rsidRDefault="00FD4383" w:rsidP="00FD4383">
      <w:pPr>
        <w:spacing w:after="0" w:line="276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5)</w:t>
      </w:r>
      <w:r w:rsidRPr="00FD4383">
        <w:rPr>
          <w:rFonts w:ascii="Calibri" w:hAnsi="Calibri"/>
          <w:color w:val="000000"/>
          <w:sz w:val="24"/>
          <w:szCs w:val="24"/>
        </w:rPr>
        <w:t xml:space="preserve"> Gminny Ośrodek Kultury w Łukowej, 23-412 Łukowa</w:t>
      </w:r>
    </w:p>
    <w:p w:rsidR="005213CE" w:rsidRPr="005213CE" w:rsidRDefault="005213CE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sz w:val="24"/>
          <w:szCs w:val="24"/>
          <w:lang w:eastAsia="pl-PL"/>
        </w:rPr>
        <w:t>0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Wykonawca w ramach </w:t>
      </w:r>
      <w:r w:rsidR="009C5408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mowy pełni funkcję P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odmiotu 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dpowiedzialnego za 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B</w:t>
      </w:r>
      <w:r>
        <w:rPr>
          <w:rFonts w:ascii="Calibri" w:eastAsia="Times New Roman" w:hAnsi="Calibri" w:cs="Arial"/>
          <w:sz w:val="24"/>
          <w:szCs w:val="24"/>
          <w:lang w:eastAsia="pl-PL"/>
        </w:rPr>
        <w:t>ilansowanie Handlowe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 dla </w:t>
      </w:r>
      <w:r w:rsidR="00F5772E">
        <w:rPr>
          <w:rFonts w:ascii="Calibri" w:eastAsia="Times New Roman" w:hAnsi="Calibri" w:cs="Arial"/>
          <w:sz w:val="24"/>
          <w:szCs w:val="24"/>
          <w:lang w:eastAsia="pl-PL"/>
        </w:rPr>
        <w:t>energii e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lektrycznej sprzedanej do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punktów poboru energii elektrycznej</w:t>
      </w:r>
      <w:r w:rsidR="00FA5877"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Zamawiającego. Bilansowanie rozumiane jest jako pokrycie strat wynikających z różnicy prognozowanego zużycia energii elektrycznej w stosunku do rzeczywistego w danym okresie rozliczeniowym.</w:t>
      </w:r>
    </w:p>
    <w:p w:rsidR="005213CE" w:rsidRDefault="005213CE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11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Wszelkie koszty związane z bilansowaniem handlowym oraz przygotowywaniem i zgłaszaniem grafików zapotrzebowania na energię elektryczną do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Operatora Systemu Dystrybucyjnego</w:t>
      </w:r>
      <w:r w:rsidR="00FA5877"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oraz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Operatora Systemu Przesyłowego</w:t>
      </w:r>
      <w:r w:rsidR="00FA5877" w:rsidRPr="005213CE" w:rsidDel="00FA587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ponosi W</w:t>
      </w:r>
      <w:r w:rsidR="00F5772E">
        <w:rPr>
          <w:rFonts w:ascii="Calibri" w:eastAsia="Times New Roman" w:hAnsi="Calibri" w:cs="Arial"/>
          <w:sz w:val="24"/>
          <w:szCs w:val="24"/>
          <w:lang w:eastAsia="pl-PL"/>
        </w:rPr>
        <w:t>ykonawca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. Koszty wynikające z dokonania bilansowania uwzględnione są w cenie </w:t>
      </w:r>
      <w:r w:rsidR="00F5772E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 xml:space="preserve">nergii </w:t>
      </w:r>
      <w:r w:rsidR="00F5772E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5213CE">
        <w:rPr>
          <w:rFonts w:ascii="Calibri" w:eastAsia="Times New Roman" w:hAnsi="Calibri" w:cs="Arial"/>
          <w:sz w:val="24"/>
          <w:szCs w:val="24"/>
          <w:lang w:eastAsia="pl-PL"/>
        </w:rPr>
        <w:t>lektrycznej.</w:t>
      </w:r>
    </w:p>
    <w:p w:rsidR="001C3F53" w:rsidRPr="00E01438" w:rsidRDefault="001C3F53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12. Wykonawca zobowiązuje się zapewnić Zamawiającemu standardy jakościowe obsługi zgodne z obowiązującymi przepisami Prawa energetycznego.</w:t>
      </w:r>
    </w:p>
    <w:p w:rsidR="001C3F53" w:rsidRDefault="001C3F53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13. 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:rsidR="00A62F45" w:rsidRPr="00E01438" w:rsidRDefault="00A62F45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7679A" w:rsidRPr="0007679A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07679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2.Termin realizacji zamówienia </w:t>
      </w:r>
    </w:p>
    <w:p w:rsidR="00C20B70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1.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E73A1" w:rsidRPr="000E73A1">
        <w:rPr>
          <w:rFonts w:ascii="Calibri" w:eastAsia="Times New Roman" w:hAnsi="Calibri" w:cs="Arial"/>
          <w:sz w:val="24"/>
          <w:szCs w:val="24"/>
          <w:lang w:eastAsia="pl-PL"/>
        </w:rPr>
        <w:t>Zamówienie obejmuje kompleksową dostawę energii elektrycznej, obejmującą sprzedaż oraz świadczenie usług dystrybucji energii elektrycznej w okresie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 </w:t>
      </w:r>
      <w:r w:rsidR="00FD438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01.01.2018 </w:t>
      </w:r>
      <w:r w:rsidRPr="0007679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r. do </w:t>
      </w:r>
      <w:r w:rsidR="00FD438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31.12.2019 </w:t>
      </w:r>
      <w:r w:rsidRPr="0007679A">
        <w:rPr>
          <w:rFonts w:ascii="Calibri" w:eastAsia="Times New Roman" w:hAnsi="Calibri" w:cs="Arial"/>
          <w:b/>
          <w:sz w:val="24"/>
          <w:szCs w:val="24"/>
          <w:lang w:eastAsia="pl-PL"/>
        </w:rPr>
        <w:t>r.</w:t>
      </w:r>
    </w:p>
    <w:p w:rsidR="001C3F53" w:rsidRPr="00E01438" w:rsidRDefault="001C3F53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2. Z  przyczyn  formalno-prawnych,  Zamawiający  dopuszcza zmianę terminu rozpoczęcia wykonania  zamówienia  z  zastrzeżeniem  granicznego  terminu wykonani</w:t>
      </w:r>
      <w:r w:rsidR="00A62F45">
        <w:rPr>
          <w:rFonts w:ascii="Calibri" w:eastAsia="Times New Roman" w:hAnsi="Calibri" w:cs="Arial"/>
          <w:sz w:val="24"/>
          <w:szCs w:val="24"/>
          <w:lang w:eastAsia="pl-PL"/>
        </w:rPr>
        <w:t xml:space="preserve">a zamówienia do </w:t>
      </w:r>
      <w:r w:rsidR="00FD4383">
        <w:rPr>
          <w:rFonts w:ascii="Calibri" w:eastAsia="Times New Roman" w:hAnsi="Calibri" w:cs="Arial"/>
          <w:sz w:val="24"/>
          <w:szCs w:val="24"/>
          <w:lang w:eastAsia="pl-PL"/>
        </w:rPr>
        <w:t xml:space="preserve">31.12.2019  </w:t>
      </w:r>
      <w:r w:rsidR="00A62F45">
        <w:rPr>
          <w:rFonts w:ascii="Calibri" w:eastAsia="Times New Roman" w:hAnsi="Calibri" w:cs="Arial"/>
          <w:sz w:val="24"/>
          <w:szCs w:val="24"/>
          <w:lang w:eastAsia="pl-PL"/>
        </w:rPr>
        <w:t xml:space="preserve">r., jednak nie wcześniej niż po skutecznym rozwiązaniu umowy, 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na</w:t>
      </w:r>
      <w:r w:rsidR="00A62F45">
        <w:rPr>
          <w:rFonts w:ascii="Calibri" w:eastAsia="Times New Roman" w:hAnsi="Calibri" w:cs="Arial"/>
          <w:sz w:val="24"/>
          <w:szCs w:val="24"/>
          <w:lang w:eastAsia="pl-PL"/>
        </w:rPr>
        <w:t xml:space="preserve"> podstawie której dotychczas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Zamawiający kupował energię elektryczną.</w:t>
      </w:r>
    </w:p>
    <w:p w:rsidR="00C20B70" w:rsidRPr="00E01438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7679A" w:rsidRPr="0007679A" w:rsidRDefault="00F5772E" w:rsidP="00767A7E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3. </w:t>
      </w:r>
      <w:r w:rsidR="0007679A" w:rsidRPr="0007679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Rozliczenia </w:t>
      </w:r>
    </w:p>
    <w:p w:rsidR="00E01438" w:rsidRPr="00E01438" w:rsidRDefault="00F5772E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. Faktyczna ilość pobranej przez Odbiorców energii elektrycznej ustalana będzie i rozliczana na podstawie wskazań układów pomiarowo-rozliczeniowych w punktach poboru </w:t>
      </w:r>
      <w:r w:rsidR="000E73A1">
        <w:rPr>
          <w:rFonts w:ascii="Calibri" w:eastAsia="Times New Roman" w:hAnsi="Calibri" w:cs="Arial"/>
          <w:sz w:val="24"/>
          <w:szCs w:val="24"/>
          <w:lang w:eastAsia="pl-PL"/>
        </w:rPr>
        <w:t xml:space="preserve">energii elektrycznej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według cen określonych w ofercie, które będą obowiązywały przez cały okres trwania zawartej umowy.</w:t>
      </w:r>
    </w:p>
    <w:p w:rsidR="00E01438" w:rsidRPr="00E01438" w:rsidRDefault="00F5772E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. Wykonawca zobowiązany będzie wystawiać odrębne faktury (podając NIP podmiotu odpowiedzialnego za rozliczenie podatku od towarów i usług) dla poszczególnych Odbiorców/Płatników oraz dostarczać wystawione faktury do ich siedziby.</w:t>
      </w:r>
    </w:p>
    <w:p w:rsidR="00C20B70" w:rsidRDefault="00F5772E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3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. Okres rozliczeniowy za pobraną energię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 xml:space="preserve">elektryczną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tożsamy będzie z okresem rozliczeniowym stosowanym dla </w:t>
      </w:r>
      <w:r w:rsidR="00FA5877" w:rsidRPr="00FA5877">
        <w:rPr>
          <w:rFonts w:ascii="Calibri" w:eastAsia="Times New Roman" w:hAnsi="Calibri" w:cs="Arial"/>
          <w:sz w:val="24"/>
          <w:szCs w:val="24"/>
          <w:lang w:eastAsia="pl-PL"/>
        </w:rPr>
        <w:t xml:space="preserve">punktów poboru energii elektrycznej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Odbiorcy przez </w:t>
      </w:r>
      <w:r w:rsidR="00FA5877" w:rsidRPr="00FA5877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Operatora Systemu Dystrybucyjnego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. Dla pełnej czytelności wystawianych faktur okresy rozliczeniowe muszą pokrywać się z okresami odczytów dokonywanych przez </w:t>
      </w:r>
      <w:r w:rsidR="00FA5877" w:rsidRPr="00FA5877">
        <w:rPr>
          <w:rFonts w:ascii="Calibri" w:eastAsia="Times New Roman" w:hAnsi="Calibri" w:cs="Arial"/>
          <w:sz w:val="24"/>
          <w:szCs w:val="24"/>
          <w:lang w:eastAsia="pl-PL"/>
        </w:rPr>
        <w:t xml:space="preserve">Operatora Systemu Dystrybucyjnego 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dla poszczególnych </w:t>
      </w:r>
      <w:r w:rsidR="00FA5877" w:rsidRPr="00FA5877">
        <w:rPr>
          <w:rFonts w:ascii="Calibri" w:eastAsia="Times New Roman" w:hAnsi="Calibri" w:cs="Arial"/>
          <w:sz w:val="24"/>
          <w:szCs w:val="24"/>
          <w:lang w:eastAsia="pl-PL"/>
        </w:rPr>
        <w:t>punktów poboru energii elektrycznej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374762" w:rsidRPr="00374762" w:rsidRDefault="00374762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4. F</w:t>
      </w:r>
      <w:r w:rsidRPr="00374762">
        <w:rPr>
          <w:rFonts w:ascii="Calibri" w:eastAsia="Times New Roman" w:hAnsi="Calibri" w:cs="Arial"/>
          <w:sz w:val="24"/>
          <w:szCs w:val="24"/>
          <w:lang w:eastAsia="pl-PL"/>
        </w:rPr>
        <w:t>aktura będzie płatna w terminie 30 dni od daty jej wystawienia, przelewem na rachunek bankowy Wykonawcy, wskazany w fakturze VAT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374762" w:rsidRPr="00E01438" w:rsidRDefault="00374762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5. W</w:t>
      </w:r>
      <w:r w:rsidRPr="00374762">
        <w:rPr>
          <w:rFonts w:ascii="Calibri" w:eastAsia="Times New Roman" w:hAnsi="Calibri" w:cs="Arial"/>
          <w:sz w:val="24"/>
          <w:szCs w:val="24"/>
          <w:lang w:eastAsia="pl-PL"/>
        </w:rPr>
        <w:t xml:space="preserve"> przypadku otrzymania faktury VAT, której termin </w:t>
      </w:r>
      <w:r w:rsidR="00A62F45">
        <w:rPr>
          <w:rFonts w:ascii="Calibri" w:eastAsia="Times New Roman" w:hAnsi="Calibri" w:cs="Arial"/>
          <w:sz w:val="24"/>
          <w:szCs w:val="24"/>
          <w:lang w:eastAsia="pl-PL"/>
        </w:rPr>
        <w:t xml:space="preserve">płatności upłynął, Zamawiający </w:t>
      </w:r>
      <w:r w:rsidRPr="00374762">
        <w:rPr>
          <w:rFonts w:ascii="Calibri" w:eastAsia="Times New Roman" w:hAnsi="Calibri" w:cs="Arial"/>
          <w:sz w:val="24"/>
          <w:szCs w:val="24"/>
          <w:lang w:eastAsia="pl-PL"/>
        </w:rPr>
        <w:t>zobowiązany jest do jej zapłaty w terminie 14 dni od otrzymania. Fakt udokumentowania wpływu faktury po terminie płatności ciąży na Zamawiającym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E01438" w:rsidRPr="00E01438" w:rsidRDefault="00E01438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7679A" w:rsidRPr="000B0F78" w:rsidRDefault="00F5772E" w:rsidP="00767A7E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0B0F7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4</w:t>
      </w:r>
      <w:r w:rsidR="0007679A" w:rsidRPr="000B0F7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.</w:t>
      </w:r>
      <w:r w:rsidR="00C20B70" w:rsidRPr="000B0F7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  <w:r w:rsidR="0007679A" w:rsidRPr="000B0F7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Dopuszczalność zmiany umowy</w:t>
      </w:r>
    </w:p>
    <w:p w:rsidR="00FA5877" w:rsidRPr="00E01438" w:rsidRDefault="00FA5877" w:rsidP="005464C7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libri" w:hAnsi="Calibri"/>
          <w:color w:val="000000"/>
          <w:sz w:val="24"/>
          <w:szCs w:val="24"/>
        </w:rPr>
      </w:pPr>
      <w:r w:rsidRPr="00E01438">
        <w:rPr>
          <w:rFonts w:ascii="Calibri" w:hAnsi="Calibri"/>
          <w:color w:val="000000"/>
          <w:sz w:val="24"/>
          <w:szCs w:val="24"/>
        </w:rPr>
        <w:t>Zamawiający przewiduje możliwość zmiany postanowień zawartej umowy w stosunku</w:t>
      </w:r>
      <w:r>
        <w:rPr>
          <w:rFonts w:ascii="Calibri" w:hAnsi="Calibri"/>
          <w:color w:val="000000"/>
          <w:sz w:val="24"/>
          <w:szCs w:val="24"/>
        </w:rPr>
        <w:t xml:space="preserve"> do treści oferty, na podstawie </w:t>
      </w:r>
      <w:r w:rsidRPr="00E01438">
        <w:rPr>
          <w:rFonts w:ascii="Calibri" w:hAnsi="Calibri"/>
          <w:color w:val="000000"/>
          <w:sz w:val="24"/>
          <w:szCs w:val="24"/>
        </w:rPr>
        <w:t>której dokonano wyboru Wykonawcy, w okolicznościach związanych z:</w:t>
      </w:r>
    </w:p>
    <w:p w:rsidR="00FA5877" w:rsidRPr="00E01438" w:rsidRDefault="00FA5877" w:rsidP="005464C7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E01438">
        <w:rPr>
          <w:rFonts w:ascii="Calibri" w:hAnsi="Calibri"/>
          <w:color w:val="000000"/>
          <w:sz w:val="24"/>
          <w:szCs w:val="24"/>
        </w:rPr>
        <w:t xml:space="preserve">1) z rezygnacją przez Zamawiającego z danego/danych punktów poboru energii elektrycznej wymienionych w </w:t>
      </w:r>
      <w:r>
        <w:rPr>
          <w:rFonts w:ascii="Calibri" w:hAnsi="Calibri"/>
          <w:color w:val="000000"/>
          <w:sz w:val="24"/>
          <w:szCs w:val="24"/>
        </w:rPr>
        <w:t>z</w:t>
      </w:r>
      <w:r w:rsidRPr="00E01438">
        <w:rPr>
          <w:rFonts w:ascii="Calibri" w:hAnsi="Calibri"/>
          <w:color w:val="000000"/>
          <w:sz w:val="24"/>
          <w:szCs w:val="24"/>
        </w:rPr>
        <w:t xml:space="preserve">ałączniku nr 1 do </w:t>
      </w:r>
      <w:r>
        <w:rPr>
          <w:rFonts w:ascii="Calibri" w:hAnsi="Calibri"/>
          <w:color w:val="000000"/>
          <w:sz w:val="24"/>
          <w:szCs w:val="24"/>
        </w:rPr>
        <w:t>umowy</w:t>
      </w:r>
      <w:r w:rsidRPr="00E01438">
        <w:rPr>
          <w:rFonts w:ascii="Calibri" w:hAnsi="Calibri"/>
          <w:color w:val="000000"/>
          <w:sz w:val="24"/>
          <w:szCs w:val="24"/>
        </w:rPr>
        <w:t xml:space="preserve"> w przypadku przekazania, sprzedaży, wynajmu obiektu innemu właścicielowi oraz w przypadku zamknięcia lub likwidacji </w:t>
      </w:r>
      <w:r>
        <w:rPr>
          <w:rFonts w:ascii="Calibri" w:hAnsi="Calibri"/>
          <w:color w:val="000000"/>
          <w:sz w:val="24"/>
          <w:szCs w:val="24"/>
        </w:rPr>
        <w:t>punktu poboru energii elektrycznej</w:t>
      </w:r>
      <w:r w:rsidRPr="00E01438">
        <w:rPr>
          <w:rFonts w:ascii="Calibri" w:hAnsi="Calibri"/>
          <w:color w:val="000000"/>
          <w:sz w:val="24"/>
          <w:szCs w:val="24"/>
        </w:rPr>
        <w:t xml:space="preserve">. W takim przypadku rozliczenie pozostałych punktów poboru będzie się odbywać odpowiednio do pozostałej części zamówienia i </w:t>
      </w:r>
      <w:r w:rsidRPr="000128D8">
        <w:rPr>
          <w:rFonts w:ascii="Calibri" w:hAnsi="Calibri"/>
          <w:color w:val="000000"/>
          <w:sz w:val="24"/>
          <w:szCs w:val="24"/>
        </w:rPr>
        <w:t>według t</w:t>
      </w:r>
      <w:r>
        <w:rPr>
          <w:rFonts w:ascii="Calibri" w:hAnsi="Calibri"/>
          <w:color w:val="000000"/>
          <w:sz w:val="24"/>
          <w:szCs w:val="24"/>
        </w:rPr>
        <w:t>ych</w:t>
      </w:r>
      <w:r w:rsidRPr="000128D8">
        <w:rPr>
          <w:rFonts w:ascii="Calibri" w:hAnsi="Calibri"/>
          <w:color w:val="000000"/>
          <w:sz w:val="24"/>
          <w:szCs w:val="24"/>
        </w:rPr>
        <w:t xml:space="preserve"> sam</w:t>
      </w:r>
      <w:r>
        <w:rPr>
          <w:rFonts w:ascii="Calibri" w:hAnsi="Calibri"/>
          <w:color w:val="000000"/>
          <w:sz w:val="24"/>
          <w:szCs w:val="24"/>
        </w:rPr>
        <w:t>ych</w:t>
      </w:r>
      <w:r w:rsidRPr="000128D8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cen jednostkowych</w:t>
      </w:r>
      <w:r w:rsidRPr="000128D8">
        <w:rPr>
          <w:rFonts w:ascii="Calibri" w:hAnsi="Calibri"/>
          <w:color w:val="000000"/>
          <w:sz w:val="24"/>
          <w:szCs w:val="24"/>
        </w:rPr>
        <w:t xml:space="preserve"> </w:t>
      </w:r>
      <w:r w:rsidRPr="00E01438">
        <w:rPr>
          <w:rFonts w:ascii="Calibri" w:hAnsi="Calibri"/>
          <w:color w:val="000000"/>
          <w:sz w:val="24"/>
          <w:szCs w:val="24"/>
        </w:rPr>
        <w:t>dla danego roku dostawy.</w:t>
      </w:r>
    </w:p>
    <w:p w:rsidR="00FA5877" w:rsidRPr="00E01438" w:rsidRDefault="00FA5877" w:rsidP="005464C7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E01438">
        <w:rPr>
          <w:rFonts w:ascii="Calibri" w:hAnsi="Calibri"/>
          <w:color w:val="000000"/>
          <w:sz w:val="24"/>
          <w:szCs w:val="24"/>
        </w:rPr>
        <w:t xml:space="preserve">2) z rezygnacją przez Zamawiającego z danego/danych punktów poboru energii </w:t>
      </w:r>
      <w:r>
        <w:rPr>
          <w:rFonts w:ascii="Calibri" w:hAnsi="Calibri"/>
          <w:color w:val="000000"/>
          <w:sz w:val="24"/>
          <w:szCs w:val="24"/>
        </w:rPr>
        <w:t xml:space="preserve">elektrycznej </w:t>
      </w:r>
      <w:r w:rsidRPr="00E01438">
        <w:rPr>
          <w:rFonts w:ascii="Calibri" w:hAnsi="Calibri"/>
          <w:color w:val="000000"/>
          <w:sz w:val="24"/>
          <w:szCs w:val="24"/>
        </w:rPr>
        <w:t xml:space="preserve">wymienionych w </w:t>
      </w:r>
      <w:r>
        <w:rPr>
          <w:rFonts w:ascii="Calibri" w:hAnsi="Calibri"/>
          <w:color w:val="000000"/>
          <w:sz w:val="24"/>
          <w:szCs w:val="24"/>
        </w:rPr>
        <w:t>z</w:t>
      </w:r>
      <w:r w:rsidRPr="00E01438">
        <w:rPr>
          <w:rFonts w:ascii="Calibri" w:hAnsi="Calibri"/>
          <w:color w:val="000000"/>
          <w:sz w:val="24"/>
          <w:szCs w:val="24"/>
        </w:rPr>
        <w:t xml:space="preserve">ałączniku nr 1 do </w:t>
      </w:r>
      <w:r>
        <w:rPr>
          <w:rFonts w:ascii="Calibri" w:hAnsi="Calibri"/>
          <w:color w:val="000000"/>
          <w:sz w:val="24"/>
          <w:szCs w:val="24"/>
        </w:rPr>
        <w:t>umowy</w:t>
      </w:r>
      <w:r w:rsidRPr="00E01438">
        <w:rPr>
          <w:rFonts w:ascii="Calibri" w:hAnsi="Calibri"/>
          <w:color w:val="000000"/>
          <w:sz w:val="24"/>
          <w:szCs w:val="24"/>
        </w:rPr>
        <w:t>, w sytuacji uzyskania przez Zamawiającego statusu prosumenta w rozumieniu art. 2 pkt 27a ustawy z dnia 20 lutego 2015 r. o odnawialnych źródłach energii (</w:t>
      </w:r>
      <w:r w:rsidRPr="009F0333">
        <w:rPr>
          <w:rFonts w:ascii="Calibri" w:hAnsi="Calibri"/>
          <w:color w:val="000000"/>
          <w:sz w:val="24"/>
          <w:szCs w:val="24"/>
        </w:rPr>
        <w:t>t.j. Dz. U. z 2017 r. poz. 1148 z późn. zm.</w:t>
      </w:r>
      <w:r>
        <w:rPr>
          <w:rFonts w:ascii="Calibri" w:hAnsi="Calibri"/>
          <w:color w:val="000000"/>
          <w:sz w:val="24"/>
          <w:szCs w:val="24"/>
        </w:rPr>
        <w:t xml:space="preserve">). </w:t>
      </w:r>
      <w:r w:rsidRPr="00E01438">
        <w:rPr>
          <w:rFonts w:ascii="Calibri" w:hAnsi="Calibri"/>
          <w:color w:val="000000"/>
          <w:sz w:val="24"/>
          <w:szCs w:val="24"/>
        </w:rPr>
        <w:t xml:space="preserve">W takim przypadku rozliczenie pozostałych punktów poboru </w:t>
      </w:r>
      <w:r>
        <w:rPr>
          <w:rFonts w:ascii="Calibri" w:hAnsi="Calibri"/>
          <w:color w:val="000000"/>
          <w:sz w:val="24"/>
          <w:szCs w:val="24"/>
        </w:rPr>
        <w:t xml:space="preserve">energii elektrycznej </w:t>
      </w:r>
      <w:r w:rsidRPr="00E01438">
        <w:rPr>
          <w:rFonts w:ascii="Calibri" w:hAnsi="Calibri"/>
          <w:color w:val="000000"/>
          <w:sz w:val="24"/>
          <w:szCs w:val="24"/>
        </w:rPr>
        <w:t xml:space="preserve">będzie się odbywać odpowiednio do pozostałej części zamówienia i </w:t>
      </w:r>
      <w:r w:rsidRPr="000128D8">
        <w:rPr>
          <w:rFonts w:ascii="Calibri" w:hAnsi="Calibri"/>
          <w:color w:val="000000"/>
          <w:sz w:val="24"/>
          <w:szCs w:val="24"/>
        </w:rPr>
        <w:t>według t</w:t>
      </w:r>
      <w:r>
        <w:rPr>
          <w:rFonts w:ascii="Calibri" w:hAnsi="Calibri"/>
          <w:color w:val="000000"/>
          <w:sz w:val="24"/>
          <w:szCs w:val="24"/>
        </w:rPr>
        <w:t>ych</w:t>
      </w:r>
      <w:r w:rsidRPr="000128D8">
        <w:rPr>
          <w:rFonts w:ascii="Calibri" w:hAnsi="Calibri"/>
          <w:color w:val="000000"/>
          <w:sz w:val="24"/>
          <w:szCs w:val="24"/>
        </w:rPr>
        <w:t xml:space="preserve"> sam</w:t>
      </w:r>
      <w:r>
        <w:rPr>
          <w:rFonts w:ascii="Calibri" w:hAnsi="Calibri"/>
          <w:color w:val="000000"/>
          <w:sz w:val="24"/>
          <w:szCs w:val="24"/>
        </w:rPr>
        <w:t>ych</w:t>
      </w:r>
      <w:r w:rsidRPr="000128D8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cen jednostkowych </w:t>
      </w:r>
      <w:r w:rsidRPr="00E01438">
        <w:rPr>
          <w:rFonts w:ascii="Calibri" w:hAnsi="Calibri"/>
          <w:color w:val="000000"/>
          <w:sz w:val="24"/>
          <w:szCs w:val="24"/>
        </w:rPr>
        <w:t>dla danego roku dostawy.</w:t>
      </w:r>
    </w:p>
    <w:p w:rsidR="00FA5877" w:rsidRPr="00E01438" w:rsidRDefault="00FA5877" w:rsidP="005464C7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E01438">
        <w:rPr>
          <w:rFonts w:ascii="Calibri" w:hAnsi="Calibri"/>
          <w:color w:val="000000"/>
          <w:sz w:val="24"/>
          <w:szCs w:val="24"/>
        </w:rPr>
        <w:t>3) ze zwiększeniem przez Zamawiającego ilości punktów poboru energii</w:t>
      </w:r>
      <w:r>
        <w:rPr>
          <w:rFonts w:ascii="Calibri" w:hAnsi="Calibri"/>
          <w:color w:val="000000"/>
          <w:sz w:val="24"/>
          <w:szCs w:val="24"/>
        </w:rPr>
        <w:t xml:space="preserve"> elektrycznej</w:t>
      </w:r>
      <w:r w:rsidRPr="00E01438">
        <w:rPr>
          <w:rFonts w:ascii="Calibri" w:hAnsi="Calibri"/>
          <w:color w:val="000000"/>
          <w:sz w:val="24"/>
          <w:szCs w:val="24"/>
        </w:rPr>
        <w:t xml:space="preserve">, o których mowa w </w:t>
      </w:r>
      <w:r>
        <w:rPr>
          <w:rFonts w:ascii="Calibri" w:hAnsi="Calibri"/>
          <w:color w:val="000000"/>
          <w:sz w:val="24"/>
          <w:szCs w:val="24"/>
        </w:rPr>
        <w:t>z</w:t>
      </w:r>
      <w:r w:rsidRPr="00E01438">
        <w:rPr>
          <w:rFonts w:ascii="Calibri" w:hAnsi="Calibri"/>
          <w:color w:val="000000"/>
          <w:sz w:val="24"/>
          <w:szCs w:val="24"/>
        </w:rPr>
        <w:t xml:space="preserve">ałączniku nr 1 do </w:t>
      </w:r>
      <w:r>
        <w:rPr>
          <w:rFonts w:ascii="Calibri" w:hAnsi="Calibri"/>
          <w:color w:val="000000"/>
          <w:sz w:val="24"/>
          <w:szCs w:val="24"/>
        </w:rPr>
        <w:t>umowy co najmniej o 2 punkty poboru energii elektrycznej, z zastrzeżeniem, że zwiększenie ilości punktów poboru energii elektrycznej nie przekroczy</w:t>
      </w:r>
      <w:r w:rsidRPr="000128D8">
        <w:rPr>
          <w:rFonts w:ascii="Calibri" w:hAnsi="Calibri"/>
          <w:color w:val="000000"/>
          <w:sz w:val="24"/>
          <w:szCs w:val="24"/>
        </w:rPr>
        <w:t xml:space="preserve"> 20%</w:t>
      </w:r>
      <w:r>
        <w:rPr>
          <w:rFonts w:ascii="Calibri" w:hAnsi="Calibri"/>
          <w:color w:val="000000"/>
          <w:sz w:val="24"/>
          <w:szCs w:val="24"/>
        </w:rPr>
        <w:t xml:space="preserve"> ilości punktów poboru energii elektrycznej wynikającej z ww. załącznika</w:t>
      </w:r>
      <w:r w:rsidRPr="00E01438">
        <w:rPr>
          <w:rFonts w:ascii="Calibri" w:hAnsi="Calibri"/>
          <w:color w:val="000000"/>
          <w:sz w:val="24"/>
          <w:szCs w:val="24"/>
        </w:rPr>
        <w:t xml:space="preserve">. Zwiększenie ilości punktów poboru energii </w:t>
      </w:r>
      <w:r>
        <w:rPr>
          <w:rFonts w:ascii="Calibri" w:hAnsi="Calibri"/>
          <w:color w:val="000000"/>
          <w:sz w:val="24"/>
          <w:szCs w:val="24"/>
        </w:rPr>
        <w:t xml:space="preserve">elektrycznej </w:t>
      </w:r>
      <w:r w:rsidRPr="00E01438">
        <w:rPr>
          <w:rFonts w:ascii="Calibri" w:hAnsi="Calibri"/>
          <w:color w:val="000000"/>
          <w:sz w:val="24"/>
          <w:szCs w:val="24"/>
        </w:rPr>
        <w:t xml:space="preserve">możliwe jest jedynie w obrębie grup taryfowych, które zostały ujęte w SIWZ oraz wycenione w Formularzu Ofertowym Wykonawcy. Rozliczenie dodatkowych punktów </w:t>
      </w:r>
      <w:r>
        <w:rPr>
          <w:rFonts w:ascii="Calibri" w:hAnsi="Calibri"/>
          <w:color w:val="000000"/>
          <w:sz w:val="24"/>
          <w:szCs w:val="24"/>
        </w:rPr>
        <w:t>poboru energii elektrycznej</w:t>
      </w:r>
      <w:r w:rsidRPr="00E01438">
        <w:rPr>
          <w:rFonts w:ascii="Calibri" w:hAnsi="Calibri"/>
          <w:color w:val="000000"/>
          <w:sz w:val="24"/>
          <w:szCs w:val="24"/>
        </w:rPr>
        <w:t xml:space="preserve"> będzie się odbywać odpowiednio do pierwotnej części zamówienia i </w:t>
      </w:r>
      <w:r w:rsidRPr="000128D8">
        <w:rPr>
          <w:rFonts w:ascii="Calibri" w:hAnsi="Calibri"/>
          <w:color w:val="000000"/>
          <w:sz w:val="24"/>
          <w:szCs w:val="24"/>
        </w:rPr>
        <w:t>według t</w:t>
      </w:r>
      <w:r>
        <w:rPr>
          <w:rFonts w:ascii="Calibri" w:hAnsi="Calibri"/>
          <w:color w:val="000000"/>
          <w:sz w:val="24"/>
          <w:szCs w:val="24"/>
        </w:rPr>
        <w:t>ych</w:t>
      </w:r>
      <w:r w:rsidRPr="000128D8">
        <w:rPr>
          <w:rFonts w:ascii="Calibri" w:hAnsi="Calibri"/>
          <w:color w:val="000000"/>
          <w:sz w:val="24"/>
          <w:szCs w:val="24"/>
        </w:rPr>
        <w:t xml:space="preserve"> sam</w:t>
      </w:r>
      <w:r>
        <w:rPr>
          <w:rFonts w:ascii="Calibri" w:hAnsi="Calibri"/>
          <w:color w:val="000000"/>
          <w:sz w:val="24"/>
          <w:szCs w:val="24"/>
        </w:rPr>
        <w:t>ych</w:t>
      </w:r>
      <w:r w:rsidRPr="000128D8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cen jednostkowych</w:t>
      </w:r>
      <w:r w:rsidRPr="000128D8">
        <w:rPr>
          <w:rFonts w:ascii="Calibri" w:hAnsi="Calibri"/>
          <w:color w:val="000000"/>
          <w:sz w:val="24"/>
          <w:szCs w:val="24"/>
        </w:rPr>
        <w:t xml:space="preserve"> </w:t>
      </w:r>
      <w:r w:rsidRPr="00E01438">
        <w:rPr>
          <w:rFonts w:ascii="Calibri" w:hAnsi="Calibri"/>
          <w:color w:val="000000"/>
          <w:sz w:val="24"/>
          <w:szCs w:val="24"/>
        </w:rPr>
        <w:t xml:space="preserve">dla danego roku dostawy. </w:t>
      </w:r>
    </w:p>
    <w:p w:rsidR="00FA5877" w:rsidRDefault="00FA5877" w:rsidP="005464C7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4) </w:t>
      </w:r>
      <w:r w:rsidRPr="00E01438">
        <w:rPr>
          <w:rFonts w:ascii="Calibri" w:hAnsi="Calibri"/>
          <w:color w:val="000000"/>
          <w:sz w:val="24"/>
          <w:szCs w:val="24"/>
        </w:rPr>
        <w:t>z</w:t>
      </w:r>
      <w:r>
        <w:rPr>
          <w:rFonts w:ascii="Calibri" w:hAnsi="Calibri"/>
          <w:color w:val="000000"/>
          <w:sz w:val="24"/>
          <w:szCs w:val="24"/>
        </w:rPr>
        <w:t>e</w:t>
      </w:r>
      <w:r w:rsidRPr="00E01438">
        <w:rPr>
          <w:rFonts w:ascii="Calibri" w:hAnsi="Calibri"/>
          <w:color w:val="000000"/>
          <w:sz w:val="24"/>
          <w:szCs w:val="24"/>
        </w:rPr>
        <w:t xml:space="preserve"> zmianą stawki podatku akcyzowego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FA5877" w:rsidRDefault="00FA5877" w:rsidP="005464C7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5) ze</w:t>
      </w:r>
      <w:r w:rsidRPr="00E01438">
        <w:rPr>
          <w:rFonts w:ascii="Calibri" w:hAnsi="Calibri"/>
          <w:color w:val="000000"/>
          <w:sz w:val="24"/>
          <w:szCs w:val="24"/>
        </w:rPr>
        <w:t xml:space="preserve"> zmianą </w:t>
      </w:r>
      <w:r w:rsidRPr="000128D8">
        <w:rPr>
          <w:rFonts w:ascii="Calibri" w:hAnsi="Calibri"/>
          <w:color w:val="000000"/>
          <w:sz w:val="24"/>
          <w:szCs w:val="24"/>
        </w:rPr>
        <w:t>s</w:t>
      </w:r>
      <w:r>
        <w:rPr>
          <w:rFonts w:ascii="Calibri" w:hAnsi="Calibri"/>
          <w:color w:val="000000"/>
          <w:sz w:val="24"/>
          <w:szCs w:val="24"/>
        </w:rPr>
        <w:t>tawki</w:t>
      </w:r>
      <w:r w:rsidRPr="000128D8">
        <w:rPr>
          <w:rFonts w:ascii="Calibri" w:hAnsi="Calibri"/>
          <w:color w:val="000000"/>
          <w:sz w:val="24"/>
          <w:szCs w:val="24"/>
        </w:rPr>
        <w:t xml:space="preserve"> podatku </w:t>
      </w:r>
      <w:r>
        <w:rPr>
          <w:rFonts w:ascii="Calibri" w:hAnsi="Calibri"/>
          <w:color w:val="000000"/>
          <w:sz w:val="24"/>
          <w:szCs w:val="24"/>
        </w:rPr>
        <w:t xml:space="preserve">od towarów i usług, </w:t>
      </w:r>
      <w:r w:rsidRPr="00E01438">
        <w:rPr>
          <w:rFonts w:ascii="Calibri" w:hAnsi="Calibri"/>
          <w:color w:val="000000"/>
          <w:sz w:val="24"/>
          <w:szCs w:val="24"/>
        </w:rPr>
        <w:t>zmian</w:t>
      </w:r>
      <w:r>
        <w:rPr>
          <w:rFonts w:ascii="Calibri" w:hAnsi="Calibri"/>
          <w:color w:val="000000"/>
          <w:sz w:val="24"/>
          <w:szCs w:val="24"/>
        </w:rPr>
        <w:t>ą</w:t>
      </w:r>
      <w:r w:rsidRPr="00E01438">
        <w:rPr>
          <w:rFonts w:ascii="Calibri" w:hAnsi="Calibri"/>
          <w:color w:val="000000"/>
          <w:sz w:val="24"/>
          <w:szCs w:val="24"/>
        </w:rPr>
        <w:t xml:space="preserve"> wysokości minimalnego wynagrodzenia za pracę albo wysokości minimalnej stawki godzinowej, ustalonych na podstawie przepisów ustawy z dnia 10 października 2002 r. o minimalnym wynagrodzeniu za pracę </w:t>
      </w:r>
      <w:r>
        <w:rPr>
          <w:rFonts w:ascii="Calibri" w:hAnsi="Calibri"/>
          <w:color w:val="000000"/>
          <w:sz w:val="24"/>
          <w:szCs w:val="24"/>
        </w:rPr>
        <w:t>lub</w:t>
      </w:r>
      <w:r w:rsidRPr="00E01438">
        <w:rPr>
          <w:rFonts w:ascii="Calibri" w:hAnsi="Calibri"/>
          <w:color w:val="000000"/>
          <w:sz w:val="24"/>
          <w:szCs w:val="24"/>
        </w:rPr>
        <w:t xml:space="preserve"> zmian zasad podlegania ubezpieczeniom społecznym lub ubezpieczeniu zdrowotnemu lub wysokości stawki składki na ubezpieczenia społeczne </w:t>
      </w:r>
      <w:r w:rsidRPr="00E01438">
        <w:rPr>
          <w:rFonts w:ascii="Calibri" w:hAnsi="Calibri"/>
          <w:color w:val="000000"/>
          <w:sz w:val="24"/>
          <w:szCs w:val="24"/>
        </w:rPr>
        <w:lastRenderedPageBreak/>
        <w:t>lub zdrowotne, jeżeli zmiany te będą miały wpływ na koszty wykonania zamówienia przez Wykonawcę.</w:t>
      </w:r>
    </w:p>
    <w:p w:rsidR="00FA5877" w:rsidRPr="00E01438" w:rsidRDefault="00FA5877" w:rsidP="005464C7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6) </w:t>
      </w:r>
      <w:r w:rsidRPr="00F5772E">
        <w:rPr>
          <w:rFonts w:ascii="Calibri" w:hAnsi="Calibri"/>
          <w:color w:val="000000"/>
          <w:sz w:val="24"/>
          <w:szCs w:val="24"/>
        </w:rPr>
        <w:t>ze zmianą</w:t>
      </w:r>
      <w:r>
        <w:rPr>
          <w:rFonts w:ascii="Calibri" w:hAnsi="Calibri"/>
          <w:color w:val="000000"/>
          <w:sz w:val="24"/>
          <w:szCs w:val="24"/>
        </w:rPr>
        <w:t xml:space="preserve"> cen zawartych</w:t>
      </w:r>
      <w:r w:rsidRPr="00F5772E">
        <w:rPr>
          <w:rFonts w:ascii="Calibri" w:hAnsi="Calibri"/>
          <w:color w:val="000000"/>
          <w:sz w:val="24"/>
          <w:szCs w:val="24"/>
        </w:rPr>
        <w:t xml:space="preserve"> w Taryfie OSD, wprowadzoną w trybie określonym przez Prawo energetyczne. </w:t>
      </w:r>
    </w:p>
    <w:p w:rsidR="00FA5877" w:rsidRPr="00E01438" w:rsidRDefault="000E73A1" w:rsidP="005464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2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. W przypadku wystąpienia okoliczności określonych w ust. </w:t>
      </w:r>
      <w:r w:rsidR="00FA5877">
        <w:rPr>
          <w:rFonts w:ascii="Calibri" w:hAnsi="Calibri"/>
          <w:color w:val="000000"/>
          <w:sz w:val="24"/>
          <w:szCs w:val="24"/>
        </w:rPr>
        <w:t>1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 pkt 1-3 zmiana umowy nastąpi poprzez zawarcie pod rygorem nieważności aneksu do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mowy w formie pisemnej. </w:t>
      </w:r>
    </w:p>
    <w:p w:rsidR="00FA5877" w:rsidRDefault="000E73A1" w:rsidP="005464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3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. W przypadku wystąpienia okoliczności określonych w ust. </w:t>
      </w:r>
      <w:r w:rsidR="00FA5877">
        <w:rPr>
          <w:rFonts w:ascii="Calibri" w:hAnsi="Calibri"/>
          <w:color w:val="000000"/>
          <w:sz w:val="24"/>
          <w:szCs w:val="24"/>
        </w:rPr>
        <w:t>1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 pkt 4 ceny jednostkowe energii elektrycznej </w:t>
      </w:r>
      <w:r w:rsidR="00FA5877" w:rsidRPr="00EF359A">
        <w:rPr>
          <w:rFonts w:ascii="Calibri" w:hAnsi="Calibri"/>
          <w:color w:val="000000"/>
          <w:sz w:val="24"/>
          <w:szCs w:val="24"/>
        </w:rPr>
        <w:t>zostają powiększone</w:t>
      </w:r>
      <w:r w:rsidR="00FA5877">
        <w:rPr>
          <w:rFonts w:ascii="Calibri" w:hAnsi="Calibri"/>
          <w:color w:val="000000"/>
          <w:sz w:val="24"/>
          <w:szCs w:val="24"/>
        </w:rPr>
        <w:t xml:space="preserve"> lub pomniejszone</w:t>
      </w:r>
      <w:r w:rsidR="00FA5877" w:rsidRPr="00EF359A">
        <w:rPr>
          <w:rFonts w:ascii="Calibri" w:hAnsi="Calibri"/>
          <w:color w:val="000000"/>
          <w:sz w:val="24"/>
          <w:szCs w:val="24"/>
        </w:rPr>
        <w:t xml:space="preserve"> 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o kwotę, wynikającą </w:t>
      </w:r>
      <w:r w:rsidR="00FA5877" w:rsidRPr="00EF359A">
        <w:rPr>
          <w:rFonts w:ascii="Calibri" w:hAnsi="Calibri"/>
          <w:color w:val="000000"/>
          <w:sz w:val="24"/>
          <w:szCs w:val="24"/>
        </w:rPr>
        <w:t>z obowiązków nałożonych właściwymi przepisami, od dnia ich wejścia w życie, bez konieczności sporządzenia aneksu do umowy.</w:t>
      </w:r>
      <w:r w:rsidR="00FA5877" w:rsidRPr="000128D8">
        <w:rPr>
          <w:rFonts w:ascii="Calibri" w:hAnsi="Calibri"/>
          <w:color w:val="000000"/>
          <w:sz w:val="24"/>
          <w:szCs w:val="24"/>
        </w:rPr>
        <w:t xml:space="preserve"> </w:t>
      </w:r>
      <w:r w:rsidR="00FA5877" w:rsidRPr="00A00901">
        <w:rPr>
          <w:rFonts w:ascii="Calibri" w:hAnsi="Calibri"/>
          <w:color w:val="000000"/>
          <w:sz w:val="24"/>
          <w:szCs w:val="24"/>
        </w:rPr>
        <w:t>Wykonawca ma obowiązek powiadomienia Zamawiającego pisemnie o zmianie cen w terminie do 30 dni od daty wystąpienia tych okoliczności. Nowe ceny mogą mieć zastosowanie do energii elektrycznej dostarczonej od dnia wejścia w życie właściwych przepisów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.  </w:t>
      </w:r>
    </w:p>
    <w:p w:rsidR="00FA5877" w:rsidRPr="00E01438" w:rsidRDefault="000E73A1" w:rsidP="005464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4</w:t>
      </w:r>
      <w:r w:rsidR="00FA5877">
        <w:rPr>
          <w:rFonts w:ascii="Calibri" w:hAnsi="Calibri"/>
          <w:color w:val="000000"/>
          <w:sz w:val="24"/>
          <w:szCs w:val="24"/>
        </w:rPr>
        <w:t xml:space="preserve">. </w:t>
      </w:r>
      <w:r w:rsidR="00FA5877" w:rsidRPr="000128D8">
        <w:rPr>
          <w:rFonts w:ascii="Calibri" w:hAnsi="Calibri"/>
          <w:color w:val="000000"/>
          <w:sz w:val="24"/>
          <w:szCs w:val="24"/>
        </w:rPr>
        <w:t xml:space="preserve">W przypadku wystąpienia okoliczności określonych w ust. </w:t>
      </w:r>
      <w:r w:rsidR="00FA5877">
        <w:rPr>
          <w:rFonts w:ascii="Calibri" w:hAnsi="Calibri"/>
          <w:color w:val="000000"/>
          <w:sz w:val="24"/>
          <w:szCs w:val="24"/>
        </w:rPr>
        <w:t>1</w:t>
      </w:r>
      <w:r w:rsidR="00FA5877" w:rsidRPr="000128D8">
        <w:rPr>
          <w:rFonts w:ascii="Calibri" w:hAnsi="Calibri"/>
          <w:color w:val="000000"/>
          <w:sz w:val="24"/>
          <w:szCs w:val="24"/>
        </w:rPr>
        <w:t xml:space="preserve"> pkt 5</w:t>
      </w:r>
      <w:r w:rsidR="00FA5877">
        <w:rPr>
          <w:rFonts w:ascii="Calibri" w:hAnsi="Calibri"/>
          <w:color w:val="000000"/>
          <w:sz w:val="24"/>
          <w:szCs w:val="24"/>
        </w:rPr>
        <w:t>,</w:t>
      </w:r>
      <w:r w:rsidR="00FA5877" w:rsidRPr="000128D8">
        <w:rPr>
          <w:rFonts w:ascii="Calibri" w:hAnsi="Calibri"/>
          <w:color w:val="000000"/>
          <w:sz w:val="24"/>
          <w:szCs w:val="24"/>
        </w:rPr>
        <w:t xml:space="preserve"> </w:t>
      </w:r>
      <w:r w:rsidR="00FA5877">
        <w:rPr>
          <w:rFonts w:ascii="Calibri" w:hAnsi="Calibri"/>
          <w:color w:val="000000"/>
          <w:sz w:val="24"/>
          <w:szCs w:val="24"/>
        </w:rPr>
        <w:t>dotyczących</w:t>
      </w:r>
      <w:r w:rsidR="00FA5877" w:rsidRPr="00EF359A">
        <w:rPr>
          <w:rFonts w:ascii="Calibri" w:hAnsi="Calibri"/>
          <w:color w:val="000000"/>
          <w:sz w:val="24"/>
          <w:szCs w:val="24"/>
        </w:rPr>
        <w:t xml:space="preserve"> zmian stawek podatku </w:t>
      </w:r>
      <w:r w:rsidR="00FA5877">
        <w:rPr>
          <w:rFonts w:ascii="Calibri" w:hAnsi="Calibri"/>
          <w:color w:val="000000"/>
          <w:sz w:val="24"/>
          <w:szCs w:val="24"/>
        </w:rPr>
        <w:t>od towarów i usług,</w:t>
      </w:r>
      <w:r w:rsidR="00FA5877" w:rsidRPr="00EF359A">
        <w:rPr>
          <w:rFonts w:ascii="Calibri" w:hAnsi="Calibri"/>
          <w:color w:val="000000"/>
          <w:sz w:val="24"/>
          <w:szCs w:val="24"/>
        </w:rPr>
        <w:t xml:space="preserve"> ceny</w:t>
      </w:r>
      <w:r w:rsidR="00FA5877">
        <w:rPr>
          <w:rFonts w:ascii="Calibri" w:hAnsi="Calibri"/>
          <w:color w:val="000000"/>
          <w:sz w:val="24"/>
          <w:szCs w:val="24"/>
        </w:rPr>
        <w:t xml:space="preserve"> jednostkowe</w:t>
      </w:r>
      <w:r w:rsidR="00FA5877" w:rsidRPr="00EF359A">
        <w:rPr>
          <w:rFonts w:ascii="Calibri" w:hAnsi="Calibri"/>
          <w:color w:val="000000"/>
          <w:sz w:val="24"/>
          <w:szCs w:val="24"/>
        </w:rPr>
        <w:t xml:space="preserve"> energii elektrycznej zostają powiększone </w:t>
      </w:r>
      <w:r w:rsidR="00FA5877">
        <w:rPr>
          <w:rFonts w:ascii="Calibri" w:hAnsi="Calibri"/>
          <w:color w:val="000000"/>
          <w:sz w:val="24"/>
          <w:szCs w:val="24"/>
        </w:rPr>
        <w:t xml:space="preserve">lub pomniejszone </w:t>
      </w:r>
      <w:r w:rsidR="00FA5877" w:rsidRPr="00EF359A">
        <w:rPr>
          <w:rFonts w:ascii="Calibri" w:hAnsi="Calibri"/>
          <w:color w:val="000000"/>
          <w:sz w:val="24"/>
          <w:szCs w:val="24"/>
        </w:rPr>
        <w:t>o kwotę wynikającą z obowiązków nałożonych właściwymi przepisami, od dnia ich wejścia w życie, bez konieczności sporządzenia aneksu do umowy</w:t>
      </w:r>
      <w:r w:rsidR="00FA5877">
        <w:rPr>
          <w:rFonts w:ascii="Calibri" w:hAnsi="Calibri"/>
          <w:color w:val="000000"/>
          <w:sz w:val="24"/>
          <w:szCs w:val="24"/>
        </w:rPr>
        <w:t xml:space="preserve">. </w:t>
      </w:r>
      <w:r w:rsidR="00FA5877" w:rsidRPr="00A00901">
        <w:rPr>
          <w:rFonts w:ascii="Calibri" w:hAnsi="Calibri"/>
          <w:color w:val="000000"/>
          <w:sz w:val="24"/>
          <w:szCs w:val="24"/>
        </w:rPr>
        <w:t>Wykonawca ma obowiązek powiadomienia Zamawiającego pisemnie o zmianie cen w terminie do 30 dni od daty wystąpienia tych okoliczności. Nowe ceny mogą mieć zastosowanie do energii elektrycznej dostarczonej od dnia wejścia w życie właściwych przepisów.</w:t>
      </w:r>
    </w:p>
    <w:p w:rsidR="00FA5877" w:rsidRDefault="000E73A1" w:rsidP="005464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5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. W przypadku wystąpienia </w:t>
      </w:r>
      <w:r w:rsidR="00FA5877">
        <w:rPr>
          <w:rFonts w:ascii="Calibri" w:hAnsi="Calibri"/>
          <w:color w:val="000000"/>
          <w:sz w:val="24"/>
          <w:szCs w:val="24"/>
        </w:rPr>
        <w:t xml:space="preserve">pozostałych 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okoliczności określonych w ust. </w:t>
      </w:r>
      <w:r w:rsidR="00FA5877">
        <w:rPr>
          <w:rFonts w:ascii="Calibri" w:hAnsi="Calibri"/>
          <w:color w:val="000000"/>
          <w:sz w:val="24"/>
          <w:szCs w:val="24"/>
        </w:rPr>
        <w:t>1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 pkt 5 każdorazowo przed wprowadzeniem zmiany cen jednostkow</w:t>
      </w:r>
      <w:r w:rsidR="00FA5877">
        <w:rPr>
          <w:rFonts w:ascii="Calibri" w:hAnsi="Calibri"/>
          <w:color w:val="000000"/>
          <w:sz w:val="24"/>
          <w:szCs w:val="24"/>
        </w:rPr>
        <w:t>ych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 netto/brutto, Wykonawca jest obowiązany przedstawić Zamawiającemu na piśmie, wpływ </w:t>
      </w:r>
      <w:r w:rsidR="00FA5877" w:rsidRPr="00CF6178">
        <w:rPr>
          <w:rFonts w:ascii="Calibri" w:hAnsi="Calibri"/>
          <w:color w:val="000000"/>
          <w:sz w:val="24"/>
          <w:szCs w:val="24"/>
        </w:rPr>
        <w:t xml:space="preserve">zmian wysokości minimalnego wynagrodzenia za pracę albo wysokości minimalnej stawki godzinowej </w:t>
      </w:r>
      <w:r w:rsidR="00FA5877">
        <w:rPr>
          <w:rFonts w:ascii="Calibri" w:hAnsi="Calibri"/>
          <w:color w:val="000000"/>
          <w:sz w:val="24"/>
          <w:szCs w:val="24"/>
        </w:rPr>
        <w:t>lub</w:t>
      </w:r>
      <w:r w:rsidR="00FA5877" w:rsidRPr="00CF6178">
        <w:rPr>
          <w:rFonts w:ascii="Calibri" w:hAnsi="Calibri"/>
          <w:color w:val="000000"/>
          <w:sz w:val="24"/>
          <w:szCs w:val="24"/>
        </w:rPr>
        <w:t xml:space="preserve"> zmiany zasad podlegania ubezpieczeniom społecznym lub ubezpieczeniu zdrowotnemu lub wysokości stawki składki na ubezpieczenia społeczne lub zdrowotne na koszty wykonania zamówienia oraz propozycję now</w:t>
      </w:r>
      <w:r w:rsidR="00FA5877">
        <w:rPr>
          <w:rFonts w:ascii="Calibri" w:hAnsi="Calibri"/>
          <w:color w:val="000000"/>
          <w:sz w:val="24"/>
          <w:szCs w:val="24"/>
        </w:rPr>
        <w:t>ych</w:t>
      </w:r>
      <w:r w:rsidR="00FA5877" w:rsidRPr="00CF6178">
        <w:rPr>
          <w:rFonts w:ascii="Calibri" w:hAnsi="Calibri"/>
          <w:color w:val="000000"/>
          <w:sz w:val="24"/>
          <w:szCs w:val="24"/>
        </w:rPr>
        <w:t xml:space="preserve"> cen, potwierdzone powołaniem się na stosowne przepisy, z których wynikają ww</w:t>
      </w:r>
      <w:r w:rsidR="00FA5877">
        <w:rPr>
          <w:rFonts w:ascii="Calibri" w:hAnsi="Calibri"/>
          <w:color w:val="000000"/>
          <w:sz w:val="24"/>
          <w:szCs w:val="24"/>
        </w:rPr>
        <w:t>.</w:t>
      </w:r>
      <w:r w:rsidR="00FA5877" w:rsidRPr="00CF6178">
        <w:rPr>
          <w:rFonts w:ascii="Calibri" w:hAnsi="Calibri"/>
          <w:color w:val="000000"/>
          <w:sz w:val="24"/>
          <w:szCs w:val="24"/>
        </w:rPr>
        <w:t xml:space="preserve"> zmiany. Zmiana cen jednostkow</w:t>
      </w:r>
      <w:r w:rsidR="00FA5877">
        <w:rPr>
          <w:rFonts w:ascii="Calibri" w:hAnsi="Calibri"/>
          <w:color w:val="000000"/>
          <w:sz w:val="24"/>
          <w:szCs w:val="24"/>
        </w:rPr>
        <w:t>ych</w:t>
      </w:r>
      <w:r w:rsidR="00FA5877" w:rsidRPr="00CF6178">
        <w:rPr>
          <w:rFonts w:ascii="Calibri" w:hAnsi="Calibri"/>
          <w:color w:val="000000"/>
          <w:sz w:val="24"/>
          <w:szCs w:val="24"/>
        </w:rPr>
        <w:t xml:space="preserve"> netto/brutto nastąpi, po uzyskaniu akceptacji Zamawiającego, poprzez zawarcie pod rygorem nieważności aneksu do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CF6178">
        <w:rPr>
          <w:rFonts w:ascii="Calibri" w:hAnsi="Calibri"/>
          <w:color w:val="000000"/>
          <w:sz w:val="24"/>
          <w:szCs w:val="24"/>
        </w:rPr>
        <w:t>mowy w formie pisemnej.</w:t>
      </w:r>
    </w:p>
    <w:p w:rsidR="00FA5877" w:rsidRPr="00E01438" w:rsidRDefault="000E73A1" w:rsidP="005464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6</w:t>
      </w:r>
      <w:r w:rsidR="00FA5877">
        <w:rPr>
          <w:rFonts w:ascii="Calibri" w:hAnsi="Calibri"/>
          <w:color w:val="000000"/>
          <w:sz w:val="24"/>
          <w:szCs w:val="24"/>
        </w:rPr>
        <w:t xml:space="preserve">. 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W przypadku wystąpienia okoliczności określonych w ust. </w:t>
      </w:r>
      <w:r w:rsidR="00FA5877">
        <w:rPr>
          <w:rFonts w:ascii="Calibri" w:hAnsi="Calibri"/>
          <w:color w:val="000000"/>
          <w:sz w:val="24"/>
          <w:szCs w:val="24"/>
        </w:rPr>
        <w:t>1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 pkt </w:t>
      </w:r>
      <w:r w:rsidR="00FA5877">
        <w:rPr>
          <w:rFonts w:ascii="Calibri" w:hAnsi="Calibri"/>
          <w:color w:val="000000"/>
          <w:sz w:val="24"/>
          <w:szCs w:val="24"/>
        </w:rPr>
        <w:t>6</w:t>
      </w:r>
      <w:r w:rsidR="00FA5877" w:rsidRPr="00E01438">
        <w:rPr>
          <w:rFonts w:ascii="Calibri" w:hAnsi="Calibri"/>
          <w:color w:val="000000"/>
          <w:sz w:val="24"/>
          <w:szCs w:val="24"/>
        </w:rPr>
        <w:t xml:space="preserve"> </w:t>
      </w:r>
      <w:r w:rsidR="00FA5877">
        <w:rPr>
          <w:rFonts w:ascii="Calibri" w:hAnsi="Calibri"/>
          <w:color w:val="000000"/>
          <w:sz w:val="24"/>
          <w:szCs w:val="24"/>
        </w:rPr>
        <w:t>z</w:t>
      </w:r>
      <w:r w:rsidR="00FA5877" w:rsidRPr="00BF7707">
        <w:rPr>
          <w:rFonts w:ascii="Calibri" w:hAnsi="Calibri"/>
          <w:color w:val="000000"/>
          <w:sz w:val="24"/>
          <w:szCs w:val="24"/>
        </w:rPr>
        <w:t>miany</w:t>
      </w:r>
      <w:r w:rsidR="00FA5877">
        <w:rPr>
          <w:rFonts w:ascii="Calibri" w:hAnsi="Calibri"/>
          <w:color w:val="000000"/>
          <w:sz w:val="24"/>
          <w:szCs w:val="24"/>
        </w:rPr>
        <w:t xml:space="preserve"> cen dokonają się zgodnie ze zmianą </w:t>
      </w:r>
      <w:r w:rsidR="00FA5877" w:rsidRPr="00BF7707">
        <w:rPr>
          <w:rFonts w:ascii="Calibri" w:hAnsi="Calibri"/>
          <w:color w:val="000000"/>
          <w:sz w:val="24"/>
          <w:szCs w:val="24"/>
        </w:rPr>
        <w:t>opłat i stawek określonych w Taryfie OSD zatwierdzonych decyzją Prezesa URE</w:t>
      </w:r>
      <w:r w:rsidR="00FA5877">
        <w:rPr>
          <w:rFonts w:ascii="Calibri" w:hAnsi="Calibri"/>
          <w:color w:val="000000"/>
          <w:sz w:val="24"/>
          <w:szCs w:val="24"/>
        </w:rPr>
        <w:t>,</w:t>
      </w:r>
      <w:r w:rsidR="00FA5877" w:rsidRPr="00BF7707">
        <w:rPr>
          <w:rFonts w:ascii="Calibri" w:hAnsi="Calibri"/>
          <w:color w:val="000000"/>
          <w:sz w:val="24"/>
          <w:szCs w:val="24"/>
        </w:rPr>
        <w:t xml:space="preserve"> </w:t>
      </w:r>
      <w:r w:rsidR="00FA5877" w:rsidRPr="00E01438">
        <w:rPr>
          <w:rFonts w:ascii="Calibri" w:hAnsi="Calibri"/>
          <w:color w:val="000000"/>
          <w:sz w:val="24"/>
          <w:szCs w:val="24"/>
        </w:rPr>
        <w:t>bez konieczności sporządzenia aneksu do umowy</w:t>
      </w:r>
      <w:r w:rsidR="00FA5877">
        <w:rPr>
          <w:rFonts w:ascii="Calibri" w:hAnsi="Calibri"/>
          <w:color w:val="000000"/>
          <w:sz w:val="24"/>
          <w:szCs w:val="24"/>
        </w:rPr>
        <w:t>,</w:t>
      </w:r>
      <w:r w:rsidR="00FA5877" w:rsidRPr="00BF7707">
        <w:rPr>
          <w:rFonts w:ascii="Calibri" w:hAnsi="Calibri"/>
          <w:color w:val="000000"/>
          <w:sz w:val="24"/>
          <w:szCs w:val="24"/>
        </w:rPr>
        <w:t xml:space="preserve"> i wchodzą w życie nie wcześniej niż 14 dni od daty ich opublikowania w Biuletynie Urzędu Regulacji Energetyki</w:t>
      </w:r>
      <w:r w:rsidR="00FA5877">
        <w:rPr>
          <w:rFonts w:ascii="Calibri" w:hAnsi="Calibri"/>
          <w:color w:val="000000"/>
          <w:sz w:val="24"/>
          <w:szCs w:val="24"/>
        </w:rPr>
        <w:t>.</w:t>
      </w:r>
    </w:p>
    <w:p w:rsidR="00C20B70" w:rsidRPr="00E01438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7679A" w:rsidRPr="000B0F78" w:rsidRDefault="000B0F78" w:rsidP="00767A7E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0B0F7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5</w:t>
      </w:r>
      <w:r w:rsidR="0007679A" w:rsidRPr="000B0F7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. Rozwiązanie umowy</w:t>
      </w:r>
    </w:p>
    <w:p w:rsidR="00BF7707" w:rsidRPr="00BF7707" w:rsidRDefault="00BF7707" w:rsidP="00767A7E">
      <w:pPr>
        <w:suppressAutoHyphens/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</w:t>
      </w:r>
      <w:r w:rsidRPr="00BF7707">
        <w:rPr>
          <w:rFonts w:ascii="Calibri" w:hAnsi="Calibri"/>
          <w:color w:val="000000"/>
          <w:sz w:val="24"/>
          <w:szCs w:val="24"/>
        </w:rPr>
        <w:t>.</w:t>
      </w:r>
      <w:r w:rsidRPr="00BF7707">
        <w:rPr>
          <w:rFonts w:ascii="Calibri" w:hAnsi="Calibri"/>
          <w:color w:val="000000"/>
          <w:sz w:val="24"/>
          <w:szCs w:val="24"/>
        </w:rPr>
        <w:tab/>
        <w:t xml:space="preserve">Zamawiający może rozwiązać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BF7707">
        <w:rPr>
          <w:rFonts w:ascii="Calibri" w:hAnsi="Calibri"/>
          <w:color w:val="000000"/>
          <w:sz w:val="24"/>
          <w:szCs w:val="24"/>
        </w:rPr>
        <w:t>mowę</w:t>
      </w:r>
      <w:r w:rsidRPr="00BF7707">
        <w:rPr>
          <w:rFonts w:ascii="Calibri" w:hAnsi="Calibri"/>
          <w:color w:val="000000"/>
          <w:sz w:val="24"/>
          <w:szCs w:val="24"/>
        </w:rPr>
        <w:t>, w przypadku gdy:</w:t>
      </w:r>
    </w:p>
    <w:p w:rsidR="00BF7707" w:rsidRPr="00BF7707" w:rsidRDefault="00BF7707" w:rsidP="00767A7E">
      <w:pPr>
        <w:suppressAutoHyphens/>
        <w:spacing w:after="0" w:line="276" w:lineRule="auto"/>
        <w:ind w:firstLine="708"/>
        <w:jc w:val="both"/>
        <w:rPr>
          <w:rFonts w:ascii="Calibri" w:hAnsi="Calibri"/>
          <w:color w:val="000000"/>
          <w:sz w:val="24"/>
          <w:szCs w:val="24"/>
        </w:rPr>
      </w:pPr>
      <w:r w:rsidRPr="00BF7707">
        <w:rPr>
          <w:rFonts w:ascii="Calibri" w:hAnsi="Calibri"/>
          <w:color w:val="000000"/>
          <w:sz w:val="24"/>
          <w:szCs w:val="24"/>
        </w:rPr>
        <w:t>1)</w:t>
      </w:r>
      <w:r w:rsidRPr="00BF7707">
        <w:rPr>
          <w:rFonts w:ascii="Calibri" w:hAnsi="Calibri"/>
          <w:color w:val="000000"/>
          <w:sz w:val="24"/>
          <w:szCs w:val="24"/>
        </w:rPr>
        <w:tab/>
        <w:t>został złożony wniosek o ogłoszenie upadłości Wykonawcy,</w:t>
      </w:r>
    </w:p>
    <w:p w:rsidR="00BF7707" w:rsidRPr="00BF7707" w:rsidRDefault="00FF76EF" w:rsidP="00767A7E">
      <w:pPr>
        <w:suppressAutoHyphens/>
        <w:spacing w:after="0" w:line="276" w:lineRule="auto"/>
        <w:ind w:left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2</w:t>
      </w:r>
      <w:r w:rsidR="00BF7707" w:rsidRPr="00BF7707">
        <w:rPr>
          <w:rFonts w:ascii="Calibri" w:hAnsi="Calibri"/>
          <w:color w:val="000000"/>
          <w:sz w:val="24"/>
          <w:szCs w:val="24"/>
        </w:rPr>
        <w:t>)</w:t>
      </w:r>
      <w:r w:rsidR="00BF7707" w:rsidRPr="00BF7707">
        <w:rPr>
          <w:rFonts w:ascii="Calibri" w:hAnsi="Calibri"/>
          <w:color w:val="000000"/>
          <w:sz w:val="24"/>
          <w:szCs w:val="24"/>
        </w:rPr>
        <w:tab/>
        <w:t xml:space="preserve">przed zakończeniem realizacji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BF7707">
        <w:rPr>
          <w:rFonts w:ascii="Calibri" w:hAnsi="Calibri"/>
          <w:color w:val="000000"/>
          <w:sz w:val="24"/>
          <w:szCs w:val="24"/>
        </w:rPr>
        <w:t xml:space="preserve">mowy </w:t>
      </w:r>
      <w:r w:rsidR="00BF7707" w:rsidRPr="00BF7707">
        <w:rPr>
          <w:rFonts w:ascii="Calibri" w:hAnsi="Calibri"/>
          <w:color w:val="000000"/>
          <w:sz w:val="24"/>
          <w:szCs w:val="24"/>
        </w:rPr>
        <w:t>Wykonawca utraci uprawnienia, koncesje lub zezwolenia,</w:t>
      </w:r>
    </w:p>
    <w:p w:rsidR="00BF7707" w:rsidRPr="00BF7707" w:rsidRDefault="00FF76EF" w:rsidP="00767A7E">
      <w:pPr>
        <w:suppressAutoHyphens/>
        <w:spacing w:after="0" w:line="276" w:lineRule="auto"/>
        <w:ind w:firstLine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3</w:t>
      </w:r>
      <w:r w:rsidR="00BF7707" w:rsidRPr="00BF7707">
        <w:rPr>
          <w:rFonts w:ascii="Calibri" w:hAnsi="Calibri"/>
          <w:color w:val="000000"/>
          <w:sz w:val="24"/>
          <w:szCs w:val="24"/>
        </w:rPr>
        <w:t>)</w:t>
      </w:r>
      <w:r w:rsidR="00BF7707" w:rsidRPr="00BF7707">
        <w:rPr>
          <w:rFonts w:ascii="Calibri" w:hAnsi="Calibri"/>
          <w:color w:val="000000"/>
          <w:sz w:val="24"/>
          <w:szCs w:val="24"/>
        </w:rPr>
        <w:tab/>
        <w:t>Wykonawca nie dokonuje bilansowania handlowego,</w:t>
      </w:r>
    </w:p>
    <w:p w:rsidR="00BF7707" w:rsidRPr="00BF7707" w:rsidRDefault="00FF76EF" w:rsidP="00767A7E">
      <w:pPr>
        <w:suppressAutoHyphens/>
        <w:spacing w:after="0" w:line="276" w:lineRule="auto"/>
        <w:ind w:firstLine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4</w:t>
      </w:r>
      <w:r w:rsidR="00BF7707" w:rsidRPr="00BF7707">
        <w:rPr>
          <w:rFonts w:ascii="Calibri" w:hAnsi="Calibri"/>
          <w:color w:val="000000"/>
          <w:sz w:val="24"/>
          <w:szCs w:val="24"/>
        </w:rPr>
        <w:t>)</w:t>
      </w:r>
      <w:r w:rsidR="00BF7707" w:rsidRPr="00BF7707">
        <w:rPr>
          <w:rFonts w:ascii="Calibri" w:hAnsi="Calibri"/>
          <w:color w:val="000000"/>
          <w:sz w:val="24"/>
          <w:szCs w:val="24"/>
        </w:rPr>
        <w:tab/>
        <w:t xml:space="preserve">Wykonawca wykonuje niniejszą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BF7707">
        <w:rPr>
          <w:rFonts w:ascii="Calibri" w:hAnsi="Calibri"/>
          <w:color w:val="000000"/>
          <w:sz w:val="24"/>
          <w:szCs w:val="24"/>
        </w:rPr>
        <w:t xml:space="preserve">mowę </w:t>
      </w:r>
      <w:r w:rsidR="00BF7707" w:rsidRPr="00BF7707">
        <w:rPr>
          <w:rFonts w:ascii="Calibri" w:hAnsi="Calibri"/>
          <w:color w:val="000000"/>
          <w:sz w:val="24"/>
          <w:szCs w:val="24"/>
        </w:rPr>
        <w:t xml:space="preserve">w sposób sprzeczny z obowiązującymi </w:t>
      </w:r>
    </w:p>
    <w:p w:rsidR="00BF7707" w:rsidRPr="00BF7707" w:rsidRDefault="00BF7707" w:rsidP="00767A7E">
      <w:pPr>
        <w:suppressAutoHyphens/>
        <w:spacing w:after="0" w:line="276" w:lineRule="auto"/>
        <w:ind w:left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 Polsce przepisami prawa,</w:t>
      </w:r>
    </w:p>
    <w:p w:rsidR="00BF7707" w:rsidRPr="00BF7707" w:rsidRDefault="00FF76EF" w:rsidP="00767A7E">
      <w:pPr>
        <w:suppressAutoHyphens/>
        <w:spacing w:after="0" w:line="276" w:lineRule="auto"/>
        <w:ind w:left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5</w:t>
      </w:r>
      <w:r w:rsidR="00BF7707" w:rsidRPr="00BF7707">
        <w:rPr>
          <w:rFonts w:ascii="Calibri" w:hAnsi="Calibri"/>
          <w:color w:val="000000"/>
          <w:sz w:val="24"/>
          <w:szCs w:val="24"/>
        </w:rPr>
        <w:t>)</w:t>
      </w:r>
      <w:r w:rsidR="00BF7707" w:rsidRPr="00BF7707">
        <w:rPr>
          <w:rFonts w:ascii="Calibri" w:hAnsi="Calibri"/>
          <w:color w:val="000000"/>
          <w:sz w:val="24"/>
          <w:szCs w:val="24"/>
        </w:rPr>
        <w:tab/>
        <w:t xml:space="preserve">Wykonawca powierza wykonanie całości lub części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BF7707">
        <w:rPr>
          <w:rFonts w:ascii="Calibri" w:hAnsi="Calibri"/>
          <w:color w:val="000000"/>
          <w:sz w:val="24"/>
          <w:szCs w:val="24"/>
        </w:rPr>
        <w:t xml:space="preserve">mowy </w:t>
      </w:r>
      <w:r w:rsidR="00BF7707" w:rsidRPr="00BF7707">
        <w:rPr>
          <w:rFonts w:ascii="Calibri" w:hAnsi="Calibri"/>
          <w:color w:val="000000"/>
          <w:sz w:val="24"/>
          <w:szCs w:val="24"/>
        </w:rPr>
        <w:t>osobom trzecim bez zgody Zamawiającego.</w:t>
      </w:r>
    </w:p>
    <w:p w:rsidR="00BF7707" w:rsidRPr="00BF7707" w:rsidRDefault="00FF76EF" w:rsidP="00767A7E">
      <w:pPr>
        <w:suppressAutoHyphens/>
        <w:spacing w:after="0" w:line="276" w:lineRule="auto"/>
        <w:ind w:left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6</w:t>
      </w:r>
      <w:r w:rsidR="00BF7707" w:rsidRPr="00BF7707">
        <w:rPr>
          <w:rFonts w:ascii="Calibri" w:hAnsi="Calibri"/>
          <w:color w:val="000000"/>
          <w:sz w:val="24"/>
          <w:szCs w:val="24"/>
        </w:rPr>
        <w:t>)</w:t>
      </w:r>
      <w:r w:rsidR="00BF7707" w:rsidRPr="00BF7707">
        <w:rPr>
          <w:rFonts w:ascii="Calibri" w:hAnsi="Calibri"/>
          <w:color w:val="000000"/>
          <w:sz w:val="24"/>
          <w:szCs w:val="24"/>
        </w:rPr>
        <w:tab/>
        <w:t xml:space="preserve">zmiana umowy została dokonana z naruszeniem art. 144 ust. 1-1b, 1d i 1e </w:t>
      </w:r>
      <w:r w:rsidR="00FA5877">
        <w:rPr>
          <w:rFonts w:ascii="Calibri" w:hAnsi="Calibri"/>
          <w:color w:val="000000"/>
          <w:sz w:val="24"/>
          <w:szCs w:val="24"/>
        </w:rPr>
        <w:t xml:space="preserve">Ustawy </w:t>
      </w:r>
      <w:r w:rsidR="00082C50">
        <w:rPr>
          <w:rFonts w:ascii="Calibri" w:hAnsi="Calibri"/>
          <w:color w:val="000000"/>
          <w:sz w:val="24"/>
          <w:szCs w:val="24"/>
        </w:rPr>
        <w:t>P</w:t>
      </w:r>
      <w:r w:rsidR="00FA5877">
        <w:rPr>
          <w:rFonts w:ascii="Calibri" w:hAnsi="Calibri"/>
          <w:color w:val="000000"/>
          <w:sz w:val="24"/>
          <w:szCs w:val="24"/>
        </w:rPr>
        <w:t>zp</w:t>
      </w:r>
      <w:r w:rsidR="00BF7707" w:rsidRPr="00BF7707">
        <w:rPr>
          <w:rFonts w:ascii="Calibri" w:hAnsi="Calibri"/>
          <w:color w:val="000000"/>
          <w:sz w:val="24"/>
          <w:szCs w:val="24"/>
        </w:rPr>
        <w:t>;</w:t>
      </w:r>
    </w:p>
    <w:p w:rsidR="00BF7707" w:rsidRPr="00BF7707" w:rsidRDefault="00FF76EF" w:rsidP="00767A7E">
      <w:pPr>
        <w:suppressAutoHyphens/>
        <w:spacing w:after="0" w:line="276" w:lineRule="auto"/>
        <w:ind w:left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7</w:t>
      </w:r>
      <w:r w:rsidR="00BF7707" w:rsidRPr="00BF7707">
        <w:rPr>
          <w:rFonts w:ascii="Calibri" w:hAnsi="Calibri"/>
          <w:color w:val="000000"/>
          <w:sz w:val="24"/>
          <w:szCs w:val="24"/>
        </w:rPr>
        <w:t>)</w:t>
      </w:r>
      <w:r w:rsidR="00BF7707" w:rsidRPr="00BF7707">
        <w:rPr>
          <w:rFonts w:ascii="Calibri" w:hAnsi="Calibri"/>
          <w:color w:val="000000"/>
          <w:sz w:val="24"/>
          <w:szCs w:val="24"/>
        </w:rPr>
        <w:tab/>
        <w:t>Wykonawca w chwili zawarcia umowy podlegał wykluczeniu z postępowania na</w:t>
      </w:r>
      <w:r w:rsidR="00082C50">
        <w:rPr>
          <w:rFonts w:ascii="Calibri" w:hAnsi="Calibri"/>
          <w:color w:val="000000"/>
          <w:sz w:val="24"/>
          <w:szCs w:val="24"/>
        </w:rPr>
        <w:t xml:space="preserve"> podstawie art. 24 ust. 1 </w:t>
      </w:r>
      <w:r w:rsidR="00FA5877">
        <w:rPr>
          <w:rFonts w:ascii="Calibri" w:hAnsi="Calibri"/>
          <w:color w:val="000000"/>
          <w:sz w:val="24"/>
          <w:szCs w:val="24"/>
        </w:rPr>
        <w:t xml:space="preserve">Ustawy </w:t>
      </w:r>
      <w:r w:rsidR="00BF7707" w:rsidRPr="00BF7707">
        <w:rPr>
          <w:rFonts w:ascii="Calibri" w:hAnsi="Calibri"/>
          <w:color w:val="000000"/>
          <w:sz w:val="24"/>
          <w:szCs w:val="24"/>
        </w:rPr>
        <w:t>P</w:t>
      </w:r>
      <w:r w:rsidR="00FA5877">
        <w:rPr>
          <w:rFonts w:ascii="Calibri" w:hAnsi="Calibri"/>
          <w:color w:val="000000"/>
          <w:sz w:val="24"/>
          <w:szCs w:val="24"/>
        </w:rPr>
        <w:t>zp</w:t>
      </w:r>
      <w:r w:rsidR="00BF7707" w:rsidRPr="00BF7707">
        <w:rPr>
          <w:rFonts w:ascii="Calibri" w:hAnsi="Calibri"/>
          <w:color w:val="000000"/>
          <w:sz w:val="24"/>
          <w:szCs w:val="24"/>
        </w:rPr>
        <w:t>;</w:t>
      </w:r>
    </w:p>
    <w:p w:rsidR="00BF7707" w:rsidRPr="00BF7707" w:rsidRDefault="00FF76EF" w:rsidP="00767A7E">
      <w:pPr>
        <w:suppressAutoHyphens/>
        <w:spacing w:after="0" w:line="276" w:lineRule="auto"/>
        <w:ind w:left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8</w:t>
      </w:r>
      <w:r w:rsidR="00BF7707" w:rsidRPr="00BF7707">
        <w:rPr>
          <w:rFonts w:ascii="Calibri" w:hAnsi="Calibri"/>
          <w:color w:val="000000"/>
          <w:sz w:val="24"/>
          <w:szCs w:val="24"/>
        </w:rPr>
        <w:t>)</w:t>
      </w:r>
      <w:r w:rsidR="00BF7707" w:rsidRPr="00BF7707">
        <w:rPr>
          <w:rFonts w:ascii="Calibri" w:hAnsi="Calibri"/>
          <w:color w:val="000000"/>
          <w:sz w:val="24"/>
          <w:szCs w:val="24"/>
        </w:rPr>
        <w:tab/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BF7707" w:rsidRPr="00BF7707" w:rsidRDefault="00BF7707" w:rsidP="00767A7E">
      <w:pPr>
        <w:suppressAutoHyphens/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2</w:t>
      </w:r>
      <w:r w:rsidRPr="00BF7707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BF7707">
        <w:rPr>
          <w:rFonts w:ascii="Calibri" w:hAnsi="Calibri"/>
          <w:color w:val="000000"/>
          <w:sz w:val="24"/>
          <w:szCs w:val="24"/>
        </w:rPr>
        <w:t xml:space="preserve">Oświadczenie o wypowiedzeniu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BF7707">
        <w:rPr>
          <w:rFonts w:ascii="Calibri" w:hAnsi="Calibri"/>
          <w:color w:val="000000"/>
          <w:sz w:val="24"/>
          <w:szCs w:val="24"/>
        </w:rPr>
        <w:t xml:space="preserve">mowy </w:t>
      </w:r>
      <w:r w:rsidRPr="00BF7707">
        <w:rPr>
          <w:rFonts w:ascii="Calibri" w:hAnsi="Calibri"/>
          <w:color w:val="000000"/>
          <w:sz w:val="24"/>
          <w:szCs w:val="24"/>
        </w:rPr>
        <w:t xml:space="preserve">musi być złożone w formie pisemnej pod rygorem nieważności. Rozwiązanie umowy z powodu przypadków opisanych w ust. </w:t>
      </w:r>
      <w:r>
        <w:rPr>
          <w:rFonts w:ascii="Calibri" w:hAnsi="Calibri"/>
          <w:color w:val="000000"/>
          <w:sz w:val="24"/>
          <w:szCs w:val="24"/>
        </w:rPr>
        <w:t>1</w:t>
      </w:r>
      <w:r w:rsidRPr="00BF7707">
        <w:rPr>
          <w:rFonts w:ascii="Calibri" w:hAnsi="Calibri"/>
          <w:color w:val="000000"/>
          <w:sz w:val="24"/>
          <w:szCs w:val="24"/>
        </w:rPr>
        <w:t>, następuje w trybie natychmiastowym.</w:t>
      </w:r>
    </w:p>
    <w:p w:rsidR="00BF7707" w:rsidRDefault="00BF7707" w:rsidP="00767A7E">
      <w:pPr>
        <w:suppressAutoHyphens/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3</w:t>
      </w:r>
      <w:r w:rsidRPr="00BF7707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BF7707">
        <w:rPr>
          <w:rFonts w:ascii="Calibri" w:hAnsi="Calibri"/>
          <w:color w:val="000000"/>
          <w:sz w:val="24"/>
          <w:szCs w:val="24"/>
        </w:rPr>
        <w:t xml:space="preserve">Umowa może być rozwiązana przez jedną ze Stron w trybie natychmiastowym w przypadku, gdy druga ze Stron rażąco i uporczywie narusza warunki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BF7707">
        <w:rPr>
          <w:rFonts w:ascii="Calibri" w:hAnsi="Calibri"/>
          <w:color w:val="000000"/>
          <w:sz w:val="24"/>
          <w:szCs w:val="24"/>
        </w:rPr>
        <w:t xml:space="preserve">mowy </w:t>
      </w:r>
      <w:r w:rsidRPr="00BF7707">
        <w:rPr>
          <w:rFonts w:ascii="Calibri" w:hAnsi="Calibri"/>
          <w:color w:val="000000"/>
          <w:sz w:val="24"/>
          <w:szCs w:val="24"/>
        </w:rPr>
        <w:t>i nie odstąpiła od dokonywania takich czynności, pomimo pisemnego wezwania do zaprzestania naruszenia warunkó</w:t>
      </w:r>
      <w:r w:rsidR="00A62F45">
        <w:rPr>
          <w:rFonts w:ascii="Calibri" w:hAnsi="Calibri"/>
          <w:color w:val="000000"/>
          <w:sz w:val="24"/>
          <w:szCs w:val="24"/>
        </w:rPr>
        <w:t xml:space="preserve">w </w:t>
      </w:r>
      <w:r w:rsidR="00FA5877">
        <w:rPr>
          <w:rFonts w:ascii="Calibri" w:hAnsi="Calibri"/>
          <w:color w:val="000000"/>
          <w:sz w:val="24"/>
          <w:szCs w:val="24"/>
        </w:rPr>
        <w:t xml:space="preserve">umowy </w:t>
      </w:r>
      <w:r w:rsidR="00A62F45">
        <w:rPr>
          <w:rFonts w:ascii="Calibri" w:hAnsi="Calibri"/>
          <w:color w:val="000000"/>
          <w:sz w:val="24"/>
          <w:szCs w:val="24"/>
        </w:rPr>
        <w:t>w terminie nie krótszym</w:t>
      </w:r>
      <w:r w:rsidRPr="00BF7707">
        <w:rPr>
          <w:rFonts w:ascii="Calibri" w:hAnsi="Calibri"/>
          <w:color w:val="000000"/>
          <w:sz w:val="24"/>
          <w:szCs w:val="24"/>
        </w:rPr>
        <w:t xml:space="preserve"> niż 14 dni.</w:t>
      </w:r>
    </w:p>
    <w:p w:rsidR="00BF7707" w:rsidRPr="00BF7707" w:rsidRDefault="00BF7707" w:rsidP="00767A7E">
      <w:pPr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4</w:t>
      </w:r>
      <w:r w:rsidRPr="00BF7707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BF7707">
        <w:rPr>
          <w:rFonts w:ascii="Calibri" w:hAnsi="Calibri"/>
          <w:color w:val="000000"/>
          <w:sz w:val="24"/>
          <w:szCs w:val="24"/>
        </w:rPr>
        <w:t xml:space="preserve">Rozwiązanie </w:t>
      </w:r>
      <w:r w:rsidR="00FA5877">
        <w:rPr>
          <w:rFonts w:ascii="Calibri" w:hAnsi="Calibri"/>
          <w:color w:val="000000"/>
          <w:sz w:val="24"/>
          <w:szCs w:val="24"/>
        </w:rPr>
        <w:t>u</w:t>
      </w:r>
      <w:r w:rsidR="00FA5877" w:rsidRPr="00BF7707">
        <w:rPr>
          <w:rFonts w:ascii="Calibri" w:hAnsi="Calibri"/>
          <w:color w:val="000000"/>
          <w:sz w:val="24"/>
          <w:szCs w:val="24"/>
        </w:rPr>
        <w:t xml:space="preserve">mowy </w:t>
      </w:r>
      <w:r w:rsidRPr="00BF7707">
        <w:rPr>
          <w:rFonts w:ascii="Calibri" w:hAnsi="Calibri"/>
          <w:color w:val="000000"/>
          <w:sz w:val="24"/>
          <w:szCs w:val="24"/>
        </w:rPr>
        <w:t>nie zwalnia Stron z obowiązku uregulowania wobec drugiej Strony zobowiązań z niej wynikających.</w:t>
      </w:r>
    </w:p>
    <w:p w:rsidR="00C20B70" w:rsidRDefault="00BF7707" w:rsidP="00767A7E">
      <w:pPr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5</w:t>
      </w:r>
      <w:r w:rsidRPr="00BF7707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BF7707">
        <w:rPr>
          <w:rFonts w:ascii="Calibri" w:hAnsi="Calibri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Oświadczenie o odstąpieniu od umowy powinno mieć formę pisemną pod rygorem nieważności.</w:t>
      </w:r>
    </w:p>
    <w:p w:rsidR="000B0F78" w:rsidRPr="00E01438" w:rsidRDefault="000B0F78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7679A" w:rsidRPr="000B0F78" w:rsidRDefault="000B0F78" w:rsidP="00767A7E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0B0F7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6</w:t>
      </w:r>
      <w:r w:rsidR="0007679A" w:rsidRPr="000B0F7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. Postanowienia końcowe</w:t>
      </w:r>
    </w:p>
    <w:p w:rsidR="00E01438" w:rsidRPr="00E01438" w:rsidRDefault="00E01438" w:rsidP="00767A7E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1.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BF770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W przypadku wystąpienia sporu pomiędzy Stronami, dotyczącego realizacji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FA5877" w:rsidRPr="00E01438">
        <w:rPr>
          <w:rFonts w:ascii="Calibri" w:eastAsia="Times New Roman" w:hAnsi="Calibri" w:cs="Arial"/>
          <w:sz w:val="24"/>
          <w:szCs w:val="24"/>
          <w:lang w:eastAsia="pl-PL"/>
        </w:rPr>
        <w:t>mowy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, Strony dołożą starań w celu rozwiązania go w drodze negocjacji.</w:t>
      </w:r>
    </w:p>
    <w:p w:rsidR="00E01438" w:rsidRPr="00E01438" w:rsidRDefault="00E01438" w:rsidP="00767A7E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2.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BF770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Jeżeli spór  nie zostanie rozwiązany w drodze negocjacji w terminie 30 dni (chyba że Strony zgodnie ten termin przedłużą) od dnia jego zaistnienia, to będzie on poddany pod rozstrzygnięcie sądowi powszechnemu właściwemu dla siedziby Zamawiającego, z zastrzeżeniem ust. 3 poniżej.</w:t>
      </w:r>
    </w:p>
    <w:p w:rsidR="00E01438" w:rsidRPr="00E01438" w:rsidRDefault="00E01438" w:rsidP="00767A7E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3.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BF770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Sprawy sporne, podlegające rozpoznaniu w trybie ustawy P</w:t>
      </w:r>
      <w:r w:rsidR="00BF7707">
        <w:rPr>
          <w:rFonts w:ascii="Calibri" w:eastAsia="Times New Roman" w:hAnsi="Calibri" w:cs="Arial"/>
          <w:sz w:val="24"/>
          <w:szCs w:val="24"/>
          <w:lang w:eastAsia="pl-PL"/>
        </w:rPr>
        <w:t xml:space="preserve">rawo 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="00BF7707">
        <w:rPr>
          <w:rFonts w:ascii="Calibri" w:eastAsia="Times New Roman" w:hAnsi="Calibri" w:cs="Arial"/>
          <w:sz w:val="24"/>
          <w:szCs w:val="24"/>
          <w:lang w:eastAsia="pl-PL"/>
        </w:rPr>
        <w:t>nergetyczne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, rozstrzygane będą przez Prezesa Urzędu Regulacji Energetyki.</w:t>
      </w:r>
    </w:p>
    <w:p w:rsidR="00E01438" w:rsidRPr="00E01438" w:rsidRDefault="00E01438" w:rsidP="00767A7E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4.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BF770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Wystąpienie lub istnienie sporu, jak też zgłoszenie wniosku o podjęcie negocjacji, nie zwalnia Stron z obowiązku realizacji zobowiązań wynikających z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FA5877" w:rsidRPr="00E01438">
        <w:rPr>
          <w:rFonts w:ascii="Calibri" w:eastAsia="Times New Roman" w:hAnsi="Calibri" w:cs="Arial"/>
          <w:sz w:val="24"/>
          <w:szCs w:val="24"/>
          <w:lang w:eastAsia="pl-PL"/>
        </w:rPr>
        <w:t>mowy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E01438" w:rsidRPr="00E01438" w:rsidRDefault="00BF7707" w:rsidP="00767A7E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5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Zmiana innych postanowień zawartej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FA5877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mowy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może nastąpić za zgodą obu Stron wyrażoną na piśmie, w formie pisemnego aneksu do </w:t>
      </w:r>
      <w:r w:rsidR="009C5408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mowy, pod rygorem nieważności takiej zmiany, z zastrzeżeniem ust. </w:t>
      </w:r>
      <w:r>
        <w:rPr>
          <w:rFonts w:ascii="Calibri" w:eastAsia="Times New Roman" w:hAnsi="Calibri" w:cs="Arial"/>
          <w:sz w:val="24"/>
          <w:szCs w:val="24"/>
          <w:lang w:eastAsia="pl-PL"/>
        </w:rPr>
        <w:t>6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. Strona, która występuje z propozycją zmiany </w:t>
      </w:r>
      <w:r w:rsidR="009C5408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mowy, zobowiązana jest do sporządzenia i uzasadnienia wniosku o taką zmianę. Zmiany nie mogą naruszać postanowień zawartych w art. 144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 xml:space="preserve">Ustawy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zp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E01438" w:rsidRPr="00E01438" w:rsidRDefault="00BF7707" w:rsidP="00767A7E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6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. Aneksu do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FA5877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mowy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nie sporządza się w przypadku:</w:t>
      </w:r>
    </w:p>
    <w:p w:rsidR="00E01438" w:rsidRPr="00E01438" w:rsidRDefault="00E01438" w:rsidP="00767A7E">
      <w:pPr>
        <w:spacing w:after="0" w:line="276" w:lineRule="auto"/>
        <w:ind w:left="70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1)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zmian powszechnie obowiązujących przepisów prawa i dokumentów, na które </w:t>
      </w:r>
      <w:r w:rsidR="009C5408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mowa się powołuje, o ile postanowienia </w:t>
      </w:r>
      <w:r w:rsidR="009C5408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mowy nie pozostają w sprzeczności z tymi przepisami lub dokumentami,</w:t>
      </w:r>
    </w:p>
    <w:p w:rsidR="00E01438" w:rsidRPr="00E01438" w:rsidRDefault="00E01438" w:rsidP="00767A7E">
      <w:pPr>
        <w:spacing w:after="0" w:line="276" w:lineRule="auto"/>
        <w:ind w:left="70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>2)</w:t>
      </w:r>
      <w:r w:rsidRPr="00E01438">
        <w:rPr>
          <w:rFonts w:ascii="Calibri" w:eastAsia="Times New Roman" w:hAnsi="Calibri" w:cs="Arial"/>
          <w:sz w:val="24"/>
          <w:szCs w:val="24"/>
          <w:lang w:eastAsia="pl-PL"/>
        </w:rPr>
        <w:tab/>
        <w:t>zmian osób upoważnionych, numerów telefonów, faksów, adresów poczty e-mail, które to zmiany uznaje się za dokonane z chwilą powiadomienia o nich drugiej Strony w formie pisemnej.</w:t>
      </w:r>
    </w:p>
    <w:p w:rsidR="00E01438" w:rsidRPr="00E01438" w:rsidRDefault="00BF7707" w:rsidP="00767A7E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7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W zakresie nieuregulowanym niniejszą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FA5877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mową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mają zastos</w:t>
      </w:r>
      <w:r w:rsidR="00A62F45">
        <w:rPr>
          <w:rFonts w:ascii="Calibri" w:eastAsia="Times New Roman" w:hAnsi="Calibri" w:cs="Arial"/>
          <w:sz w:val="24"/>
          <w:szCs w:val="24"/>
          <w:lang w:eastAsia="pl-PL"/>
        </w:rPr>
        <w:t>owanie powszechnie obowiązujące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przepisy prawa, w szczególności Kodeks Cywilny oraz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 xml:space="preserve">Ustawa 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zp</w:t>
      </w:r>
      <w:r w:rsidR="00E01438" w:rsidRPr="00E0143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07679A" w:rsidRPr="0007679A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8.</w:t>
      </w:r>
      <w:r w:rsidR="00BF770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Istotne postanowienia umowy stanowią integralną część </w:t>
      </w:r>
      <w:r w:rsidR="00FA5877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FA5877"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mowy </w:t>
      </w: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 xml:space="preserve">o udzielenie zamówienia </w:t>
      </w:r>
    </w:p>
    <w:p w:rsidR="0007679A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publicznego.</w:t>
      </w:r>
    </w:p>
    <w:p w:rsidR="00C20B70" w:rsidRPr="00E01438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70" w:rsidRPr="0007679A" w:rsidRDefault="0007679A" w:rsidP="00767A7E">
      <w:pPr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</w:t>
      </w:r>
      <w:r w:rsidR="00C20B70" w:rsidRPr="0007679A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</w:t>
      </w:r>
    </w:p>
    <w:p w:rsidR="0007679A" w:rsidRPr="0007679A" w:rsidRDefault="0007679A" w:rsidP="00767A7E">
      <w:pPr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70" w:rsidRPr="0007679A" w:rsidRDefault="0007679A" w:rsidP="00767A7E">
      <w:pPr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07679A">
        <w:rPr>
          <w:rFonts w:ascii="Calibri" w:eastAsia="Times New Roman" w:hAnsi="Calibri" w:cs="Arial"/>
          <w:sz w:val="24"/>
          <w:szCs w:val="24"/>
          <w:lang w:eastAsia="pl-PL"/>
        </w:rPr>
        <w:t>Wykonawca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E0143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C20B70" w:rsidRPr="0007679A">
        <w:rPr>
          <w:rFonts w:ascii="Calibri" w:eastAsia="Times New Roman" w:hAnsi="Calibri" w:cs="Arial"/>
          <w:sz w:val="24"/>
          <w:szCs w:val="24"/>
          <w:lang w:eastAsia="pl-PL"/>
        </w:rPr>
        <w:t>Zamawiający</w:t>
      </w:r>
    </w:p>
    <w:p w:rsidR="0007679A" w:rsidRPr="00E01438" w:rsidRDefault="0007679A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B536B" w:rsidRPr="00E01438" w:rsidRDefault="00830580" w:rsidP="00767A7E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</w:p>
    <w:sectPr w:rsidR="002B536B" w:rsidRPr="00E01438" w:rsidSect="00BE7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80" w:rsidRDefault="00830580" w:rsidP="00392F72">
      <w:pPr>
        <w:spacing w:after="0" w:line="240" w:lineRule="auto"/>
      </w:pPr>
      <w:r>
        <w:separator/>
      </w:r>
    </w:p>
  </w:endnote>
  <w:endnote w:type="continuationSeparator" w:id="0">
    <w:p w:rsidR="00830580" w:rsidRDefault="00830580" w:rsidP="003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17513"/>
      <w:docPartObj>
        <w:docPartGallery w:val="Page Numbers (Bottom of Page)"/>
        <w:docPartUnique/>
      </w:docPartObj>
    </w:sdtPr>
    <w:sdtEndPr/>
    <w:sdtContent>
      <w:p w:rsidR="00392F72" w:rsidRDefault="00BE77F0">
        <w:pPr>
          <w:pStyle w:val="Stopka"/>
          <w:jc w:val="right"/>
        </w:pPr>
        <w:r>
          <w:fldChar w:fldCharType="begin"/>
        </w:r>
        <w:r w:rsidR="00392F72">
          <w:instrText>PAGE   \* MERGEFORMAT</w:instrText>
        </w:r>
        <w:r>
          <w:fldChar w:fldCharType="separate"/>
        </w:r>
        <w:r w:rsidR="007112BE">
          <w:rPr>
            <w:noProof/>
          </w:rPr>
          <w:t>1</w:t>
        </w:r>
        <w:r>
          <w:fldChar w:fldCharType="end"/>
        </w:r>
      </w:p>
    </w:sdtContent>
  </w:sdt>
  <w:p w:rsidR="00392F72" w:rsidRDefault="00392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80" w:rsidRDefault="00830580" w:rsidP="00392F72">
      <w:pPr>
        <w:spacing w:after="0" w:line="240" w:lineRule="auto"/>
      </w:pPr>
      <w:r>
        <w:separator/>
      </w:r>
    </w:p>
  </w:footnote>
  <w:footnote w:type="continuationSeparator" w:id="0">
    <w:p w:rsidR="00830580" w:rsidRDefault="00830580" w:rsidP="0039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174"/>
    <w:multiLevelType w:val="multilevel"/>
    <w:tmpl w:val="1CC63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4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" w15:restartNumberingAfterBreak="0">
    <w:nsid w:val="66D07B15"/>
    <w:multiLevelType w:val="multilevel"/>
    <w:tmpl w:val="C3FE8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A"/>
    <w:rsid w:val="0007679A"/>
    <w:rsid w:val="00082C50"/>
    <w:rsid w:val="000B0F78"/>
    <w:rsid w:val="000E73A1"/>
    <w:rsid w:val="001C3F53"/>
    <w:rsid w:val="001F0383"/>
    <w:rsid w:val="001F46B0"/>
    <w:rsid w:val="002C33F0"/>
    <w:rsid w:val="002D11B6"/>
    <w:rsid w:val="00373B1F"/>
    <w:rsid w:val="00374762"/>
    <w:rsid w:val="00392F72"/>
    <w:rsid w:val="00487A1B"/>
    <w:rsid w:val="005213CE"/>
    <w:rsid w:val="00531D8E"/>
    <w:rsid w:val="00543378"/>
    <w:rsid w:val="005464C7"/>
    <w:rsid w:val="005849D3"/>
    <w:rsid w:val="005D3832"/>
    <w:rsid w:val="006A0DF3"/>
    <w:rsid w:val="007112BE"/>
    <w:rsid w:val="007236BC"/>
    <w:rsid w:val="00767A7E"/>
    <w:rsid w:val="0081784B"/>
    <w:rsid w:val="00830580"/>
    <w:rsid w:val="00854CF7"/>
    <w:rsid w:val="009C5408"/>
    <w:rsid w:val="00A33A4E"/>
    <w:rsid w:val="00A62F45"/>
    <w:rsid w:val="00BE77F0"/>
    <w:rsid w:val="00BF7707"/>
    <w:rsid w:val="00C14567"/>
    <w:rsid w:val="00C20B70"/>
    <w:rsid w:val="00C512EA"/>
    <w:rsid w:val="00C536AD"/>
    <w:rsid w:val="00CF151D"/>
    <w:rsid w:val="00E01438"/>
    <w:rsid w:val="00E86683"/>
    <w:rsid w:val="00F5772E"/>
    <w:rsid w:val="00F82640"/>
    <w:rsid w:val="00FA5877"/>
    <w:rsid w:val="00FD4383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B29BC-1E71-4464-BADF-FF0CE6A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F0"/>
  </w:style>
  <w:style w:type="paragraph" w:styleId="Nagwek3">
    <w:name w:val="heading 3"/>
    <w:basedOn w:val="Normalny"/>
    <w:next w:val="Normalny"/>
    <w:link w:val="Nagwek3Znak"/>
    <w:uiPriority w:val="99"/>
    <w:qFormat/>
    <w:rsid w:val="0007679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7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7679A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72"/>
  </w:style>
  <w:style w:type="paragraph" w:styleId="Stopka">
    <w:name w:val="footer"/>
    <w:basedOn w:val="Normalny"/>
    <w:link w:val="Stopka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72"/>
  </w:style>
  <w:style w:type="paragraph" w:styleId="Tekstdymka">
    <w:name w:val="Balloon Text"/>
    <w:basedOn w:val="Normalny"/>
    <w:link w:val="TekstdymkaZnak"/>
    <w:uiPriority w:val="99"/>
    <w:semiHidden/>
    <w:unhideWhenUsed/>
    <w:rsid w:val="000E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Sarosiek</dc:creator>
  <cp:keywords/>
  <dc:description/>
  <cp:lastModifiedBy>Mariusz Sarosiek</cp:lastModifiedBy>
  <cp:revision>14</cp:revision>
  <dcterms:created xsi:type="dcterms:W3CDTF">2017-01-23T20:46:00Z</dcterms:created>
  <dcterms:modified xsi:type="dcterms:W3CDTF">2017-11-12T14:25:00Z</dcterms:modified>
</cp:coreProperties>
</file>